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00" w:type="pct"/>
        <w:shd w:val="clear" w:color="auto" w:fill="FFFFFF"/>
        <w:tblCellMar>
          <w:left w:w="0" w:type="dxa"/>
          <w:right w:w="0" w:type="dxa"/>
        </w:tblCellMar>
        <w:tblLook w:val="04A0" w:firstRow="1" w:lastRow="0" w:firstColumn="1" w:lastColumn="0" w:noHBand="0" w:noVBand="1"/>
      </w:tblPr>
      <w:tblGrid>
        <w:gridCol w:w="13753"/>
      </w:tblGrid>
      <w:tr w:rsidR="009903C4" w:rsidRPr="009903C4" w:rsidTr="009903C4">
        <w:tc>
          <w:tcPr>
            <w:tcW w:w="14070" w:type="dxa"/>
            <w:shd w:val="clear" w:color="auto" w:fill="EEE9E9"/>
            <w:tcMar>
              <w:top w:w="15" w:type="dxa"/>
              <w:left w:w="15" w:type="dxa"/>
              <w:bottom w:w="15" w:type="dxa"/>
              <w:right w:w="15" w:type="dxa"/>
            </w:tcMar>
            <w:vAlign w:val="center"/>
            <w:hideMark/>
          </w:tcPr>
          <w:p w:rsidR="009903C4" w:rsidRPr="009903C4" w:rsidRDefault="009903C4" w:rsidP="009903C4">
            <w:pPr>
              <w:spacing w:after="0" w:line="240" w:lineRule="auto"/>
              <w:textAlignment w:val="baseline"/>
              <w:rPr>
                <w:rFonts w:ascii="inherit" w:eastAsia="Times New Roman" w:hAnsi="inherit" w:cs="Arial"/>
                <w:color w:val="333333"/>
                <w:sz w:val="18"/>
                <w:szCs w:val="18"/>
                <w:lang w:eastAsia="tr-TR"/>
              </w:rPr>
            </w:pPr>
            <w:bookmarkStart w:id="0" w:name="_GoBack"/>
            <w:bookmarkEnd w:id="0"/>
            <w:r w:rsidRPr="009903C4">
              <w:rPr>
                <w:rFonts w:ascii="inherit" w:eastAsia="Times New Roman" w:hAnsi="inherit" w:cs="Tahoma"/>
                <w:b/>
                <w:bCs/>
                <w:color w:val="333333"/>
                <w:sz w:val="16"/>
                <w:szCs w:val="16"/>
                <w:bdr w:val="none" w:sz="0" w:space="0" w:color="auto" w:frame="1"/>
                <w:lang w:eastAsia="tr-TR"/>
              </w:rPr>
              <w:t>Sosyal Yardımlaşma ve Dayanışma Vakfı</w:t>
            </w:r>
          </w:p>
        </w:tc>
      </w:tr>
    </w:tbl>
    <w:p w:rsidR="009903C4" w:rsidRPr="009903C4" w:rsidRDefault="009903C4" w:rsidP="009903C4">
      <w:pPr>
        <w:spacing w:after="0" w:line="240" w:lineRule="auto"/>
        <w:rPr>
          <w:rFonts w:ascii="Times New Roman" w:eastAsia="Times New Roman" w:hAnsi="Times New Roman" w:cs="Times New Roman"/>
          <w:vanish/>
          <w:sz w:val="24"/>
          <w:szCs w:val="24"/>
          <w:lang w:eastAsia="tr-TR"/>
        </w:rPr>
      </w:pPr>
    </w:p>
    <w:tbl>
      <w:tblPr>
        <w:tblW w:w="5000" w:type="pct"/>
        <w:tblCellSpacing w:w="0" w:type="dxa"/>
        <w:tblInd w:w="39" w:type="dxa"/>
        <w:shd w:val="clear" w:color="auto" w:fill="FFFFFF"/>
        <w:tblCellMar>
          <w:left w:w="0" w:type="dxa"/>
          <w:right w:w="0" w:type="dxa"/>
        </w:tblCellMar>
        <w:tblLook w:val="04A0" w:firstRow="1" w:lastRow="0" w:firstColumn="1" w:lastColumn="0" w:noHBand="0" w:noVBand="1"/>
      </w:tblPr>
      <w:tblGrid>
        <w:gridCol w:w="5895"/>
        <w:gridCol w:w="8109"/>
      </w:tblGrid>
      <w:tr w:rsidR="009903C4" w:rsidRPr="009903C4" w:rsidTr="009903C4">
        <w:trPr>
          <w:trHeight w:val="330"/>
          <w:tblCellSpacing w:w="0" w:type="dxa"/>
        </w:trPr>
        <w:tc>
          <w:tcPr>
            <w:tcW w:w="5895" w:type="dxa"/>
            <w:shd w:val="clear" w:color="auto" w:fill="FFFFFF"/>
            <w:vAlign w:val="center"/>
            <w:hideMark/>
          </w:tcPr>
          <w:p w:rsidR="009903C4" w:rsidRPr="009903C4" w:rsidRDefault="009903C4" w:rsidP="009903C4">
            <w:pPr>
              <w:spacing w:after="0" w:line="240" w:lineRule="auto"/>
              <w:textAlignment w:val="baseline"/>
              <w:rPr>
                <w:rFonts w:ascii="inherit" w:eastAsia="Times New Roman" w:hAnsi="inherit" w:cs="Arial"/>
                <w:color w:val="333333"/>
                <w:sz w:val="18"/>
                <w:szCs w:val="18"/>
                <w:lang w:eastAsia="tr-TR"/>
              </w:rPr>
            </w:pPr>
            <w:r w:rsidRPr="009903C4">
              <w:rPr>
                <w:rFonts w:ascii="inherit" w:eastAsia="Times New Roman" w:hAnsi="inherit" w:cs="Arial"/>
                <w:color w:val="333333"/>
                <w:sz w:val="18"/>
                <w:szCs w:val="18"/>
                <w:lang w:eastAsia="tr-TR"/>
              </w:rPr>
              <w:t> </w:t>
            </w:r>
          </w:p>
        </w:tc>
        <w:tc>
          <w:tcPr>
            <w:tcW w:w="0" w:type="auto"/>
            <w:tcBorders>
              <w:top w:val="nil"/>
              <w:left w:val="nil"/>
              <w:bottom w:val="nil"/>
              <w:right w:val="nil"/>
            </w:tcBorders>
            <w:shd w:val="clear" w:color="auto" w:fill="FFFFFF"/>
            <w:vAlign w:val="center"/>
            <w:hideMark/>
          </w:tcPr>
          <w:p w:rsidR="009903C4" w:rsidRPr="009903C4" w:rsidRDefault="009903C4" w:rsidP="009903C4">
            <w:pPr>
              <w:spacing w:after="0" w:line="240" w:lineRule="auto"/>
              <w:textAlignment w:val="baseline"/>
              <w:rPr>
                <w:rFonts w:ascii="Arial" w:eastAsia="Times New Roman" w:hAnsi="Arial" w:cs="Arial"/>
                <w:color w:val="333333"/>
                <w:sz w:val="18"/>
                <w:szCs w:val="18"/>
                <w:lang w:eastAsia="tr-TR"/>
              </w:rPr>
            </w:pPr>
            <w:r w:rsidRPr="009903C4">
              <w:rPr>
                <w:rFonts w:ascii="Arial" w:eastAsia="Times New Roman" w:hAnsi="Arial" w:cs="Arial"/>
                <w:color w:val="333333"/>
                <w:sz w:val="18"/>
                <w:szCs w:val="18"/>
                <w:lang w:eastAsia="tr-TR"/>
              </w:rPr>
              <w:t> </w:t>
            </w:r>
          </w:p>
        </w:tc>
      </w:tr>
      <w:tr w:rsidR="009903C4" w:rsidRPr="009903C4" w:rsidTr="009903C4">
        <w:trPr>
          <w:tblCellSpacing w:w="0" w:type="dxa"/>
        </w:trPr>
        <w:tc>
          <w:tcPr>
            <w:tcW w:w="14400" w:type="dxa"/>
            <w:gridSpan w:val="2"/>
            <w:shd w:val="clear" w:color="auto" w:fill="FFFFFF"/>
            <w:vAlign w:val="center"/>
            <w:hideMark/>
          </w:tcPr>
          <w:tbl>
            <w:tblPr>
              <w:tblW w:w="10016" w:type="dxa"/>
              <w:tblInd w:w="141" w:type="dxa"/>
              <w:tblCellMar>
                <w:left w:w="0" w:type="dxa"/>
                <w:right w:w="0" w:type="dxa"/>
              </w:tblCellMar>
              <w:tblLook w:val="04A0" w:firstRow="1" w:lastRow="0" w:firstColumn="1" w:lastColumn="0" w:noHBand="0" w:noVBand="1"/>
            </w:tblPr>
            <w:tblGrid>
              <w:gridCol w:w="70"/>
              <w:gridCol w:w="479"/>
              <w:gridCol w:w="86"/>
              <w:gridCol w:w="2615"/>
              <w:gridCol w:w="2779"/>
              <w:gridCol w:w="3987"/>
            </w:tblGrid>
            <w:tr w:rsidR="009903C4" w:rsidRPr="009903C4" w:rsidTr="009903C4">
              <w:trPr>
                <w:trHeight w:val="420"/>
              </w:trPr>
              <w:tc>
                <w:tcPr>
                  <w:tcW w:w="676" w:type="dxa"/>
                  <w:gridSpan w:val="3"/>
                  <w:tcBorders>
                    <w:top w:val="single" w:sz="8" w:space="0" w:color="000000"/>
                    <w:left w:val="single" w:sz="8" w:space="0" w:color="000000"/>
                    <w:bottom w:val="single" w:sz="8" w:space="0" w:color="000000"/>
                    <w:right w:val="nil"/>
                  </w:tcBorders>
                  <w:tcMar>
                    <w:top w:w="0" w:type="dxa"/>
                    <w:left w:w="70" w:type="dxa"/>
                    <w:bottom w:w="0" w:type="dxa"/>
                    <w:right w:w="70" w:type="dxa"/>
                  </w:tcMar>
                  <w:vAlign w:val="center"/>
                  <w:hideMark/>
                </w:tcPr>
                <w:p w:rsidR="009903C4" w:rsidRPr="009903C4" w:rsidRDefault="009903C4" w:rsidP="009903C4">
                  <w:pPr>
                    <w:spacing w:after="0" w:line="240" w:lineRule="auto"/>
                    <w:jc w:val="center"/>
                    <w:textAlignment w:val="baseline"/>
                    <w:rPr>
                      <w:rFonts w:ascii="inherit" w:eastAsia="Times New Roman" w:hAnsi="inherit" w:cs="Times New Roman"/>
                      <w:sz w:val="24"/>
                      <w:szCs w:val="24"/>
                      <w:lang w:eastAsia="tr-TR"/>
                    </w:rPr>
                  </w:pPr>
                  <w:r w:rsidRPr="009903C4">
                    <w:rPr>
                      <w:rFonts w:ascii="inherit" w:eastAsia="Times New Roman" w:hAnsi="inherit" w:cs="Times New Roman"/>
                      <w:sz w:val="20"/>
                      <w:szCs w:val="20"/>
                      <w:bdr w:val="none" w:sz="0" w:space="0" w:color="auto" w:frame="1"/>
                      <w:lang w:eastAsia="tr-TR"/>
                    </w:rPr>
                    <w:t>SIRA NO</w:t>
                  </w:r>
                </w:p>
              </w:tc>
              <w:tc>
                <w:tcPr>
                  <w:tcW w:w="2615" w:type="dxa"/>
                  <w:tcBorders>
                    <w:top w:val="single" w:sz="8" w:space="0" w:color="000000"/>
                    <w:left w:val="single" w:sz="8" w:space="0" w:color="000000"/>
                    <w:bottom w:val="single" w:sz="8" w:space="0" w:color="000000"/>
                    <w:right w:val="nil"/>
                  </w:tcBorders>
                  <w:tcMar>
                    <w:top w:w="0" w:type="dxa"/>
                    <w:left w:w="70" w:type="dxa"/>
                    <w:bottom w:w="0" w:type="dxa"/>
                    <w:right w:w="70" w:type="dxa"/>
                  </w:tcMar>
                  <w:vAlign w:val="center"/>
                  <w:hideMark/>
                </w:tcPr>
                <w:p w:rsidR="009903C4" w:rsidRPr="009903C4" w:rsidRDefault="009903C4" w:rsidP="009903C4">
                  <w:pPr>
                    <w:spacing w:after="0" w:line="240" w:lineRule="auto"/>
                    <w:jc w:val="center"/>
                    <w:textAlignment w:val="baseline"/>
                    <w:rPr>
                      <w:rFonts w:ascii="inherit" w:eastAsia="Times New Roman" w:hAnsi="inherit" w:cs="Times New Roman"/>
                      <w:sz w:val="24"/>
                      <w:szCs w:val="24"/>
                      <w:lang w:eastAsia="tr-TR"/>
                    </w:rPr>
                  </w:pPr>
                  <w:r w:rsidRPr="009903C4">
                    <w:rPr>
                      <w:rFonts w:ascii="inherit" w:eastAsia="Times New Roman" w:hAnsi="inherit" w:cs="Times New Roman"/>
                      <w:sz w:val="24"/>
                      <w:szCs w:val="24"/>
                      <w:bdr w:val="none" w:sz="0" w:space="0" w:color="auto" w:frame="1"/>
                      <w:lang w:eastAsia="tr-TR"/>
                    </w:rPr>
                    <w:t>HİZMETİN ADI</w:t>
                  </w:r>
                </w:p>
              </w:tc>
              <w:tc>
                <w:tcPr>
                  <w:tcW w:w="4377" w:type="dxa"/>
                  <w:tcBorders>
                    <w:top w:val="single" w:sz="8" w:space="0" w:color="000000"/>
                    <w:left w:val="single" w:sz="8" w:space="0" w:color="000000"/>
                    <w:bottom w:val="single" w:sz="8" w:space="0" w:color="000000"/>
                    <w:right w:val="nil"/>
                  </w:tcBorders>
                  <w:tcMar>
                    <w:top w:w="0" w:type="dxa"/>
                    <w:left w:w="70" w:type="dxa"/>
                    <w:bottom w:w="0" w:type="dxa"/>
                    <w:right w:w="70" w:type="dxa"/>
                  </w:tcMar>
                  <w:vAlign w:val="center"/>
                  <w:hideMark/>
                </w:tcPr>
                <w:p w:rsidR="009903C4" w:rsidRPr="009903C4" w:rsidRDefault="009903C4" w:rsidP="009903C4">
                  <w:pPr>
                    <w:spacing w:after="0" w:line="240" w:lineRule="auto"/>
                    <w:jc w:val="center"/>
                    <w:textAlignment w:val="baseline"/>
                    <w:rPr>
                      <w:rFonts w:ascii="inherit" w:eastAsia="Times New Roman" w:hAnsi="inherit" w:cs="Times New Roman"/>
                      <w:sz w:val="24"/>
                      <w:szCs w:val="24"/>
                      <w:lang w:eastAsia="tr-TR"/>
                    </w:rPr>
                  </w:pPr>
                  <w:r w:rsidRPr="009903C4">
                    <w:rPr>
                      <w:rFonts w:ascii="inherit" w:eastAsia="Times New Roman" w:hAnsi="inherit" w:cs="Times New Roman"/>
                      <w:sz w:val="24"/>
                      <w:szCs w:val="24"/>
                      <w:bdr w:val="none" w:sz="0" w:space="0" w:color="auto" w:frame="1"/>
                      <w:lang w:eastAsia="tr-TR"/>
                    </w:rPr>
                    <w:t>BAŞVURUDA İSTENEN BELGELER</w:t>
                  </w:r>
                </w:p>
              </w:tc>
              <w:tc>
                <w:tcPr>
                  <w:tcW w:w="2348"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903C4" w:rsidRPr="009903C4" w:rsidRDefault="009903C4" w:rsidP="009903C4">
                  <w:pPr>
                    <w:spacing w:after="0" w:line="240" w:lineRule="auto"/>
                    <w:textAlignment w:val="baseline"/>
                    <w:rPr>
                      <w:rFonts w:ascii="inherit" w:eastAsia="Times New Roman" w:hAnsi="inherit" w:cs="Times New Roman"/>
                      <w:sz w:val="24"/>
                      <w:szCs w:val="24"/>
                      <w:lang w:eastAsia="tr-TR"/>
                    </w:rPr>
                  </w:pPr>
                  <w:r w:rsidRPr="009903C4">
                    <w:rPr>
                      <w:rFonts w:ascii="Times New Roman" w:eastAsia="Times New Roman" w:hAnsi="Times New Roman" w:cs="Times New Roman"/>
                      <w:sz w:val="24"/>
                      <w:szCs w:val="24"/>
                      <w:bdr w:val="none" w:sz="0" w:space="0" w:color="auto" w:frame="1"/>
                      <w:lang w:eastAsia="tr-TR"/>
                    </w:rPr>
                    <w:t>HİZMETİN TAMAMLANMASÜRESİ (EN GEÇ)</w:t>
                  </w:r>
                </w:p>
              </w:tc>
            </w:tr>
            <w:tr w:rsidR="009903C4" w:rsidRPr="009903C4" w:rsidTr="009903C4">
              <w:tc>
                <w:tcPr>
                  <w:tcW w:w="676" w:type="dxa"/>
                  <w:gridSpan w:val="3"/>
                  <w:tcBorders>
                    <w:top w:val="nil"/>
                    <w:left w:val="single" w:sz="8" w:space="0" w:color="000000"/>
                    <w:bottom w:val="single" w:sz="8" w:space="0" w:color="000000"/>
                    <w:right w:val="nil"/>
                  </w:tcBorders>
                  <w:tcMar>
                    <w:top w:w="0" w:type="dxa"/>
                    <w:left w:w="70" w:type="dxa"/>
                    <w:bottom w:w="0" w:type="dxa"/>
                    <w:right w:w="70" w:type="dxa"/>
                  </w:tcMar>
                  <w:vAlign w:val="center"/>
                  <w:hideMark/>
                </w:tcPr>
                <w:p w:rsidR="009903C4" w:rsidRPr="009903C4" w:rsidRDefault="009903C4" w:rsidP="009903C4">
                  <w:pPr>
                    <w:spacing w:after="0" w:line="240" w:lineRule="auto"/>
                    <w:jc w:val="center"/>
                    <w:textAlignment w:val="baseline"/>
                    <w:rPr>
                      <w:rFonts w:ascii="inherit" w:eastAsia="Times New Roman" w:hAnsi="inherit" w:cs="Times New Roman"/>
                      <w:sz w:val="24"/>
                      <w:szCs w:val="24"/>
                      <w:lang w:eastAsia="tr-TR"/>
                    </w:rPr>
                  </w:pPr>
                  <w:r w:rsidRPr="009903C4">
                    <w:rPr>
                      <w:rFonts w:ascii="inherit" w:eastAsia="Times New Roman" w:hAnsi="inherit" w:cs="Times New Roman"/>
                      <w:sz w:val="24"/>
                      <w:szCs w:val="24"/>
                      <w:bdr w:val="none" w:sz="0" w:space="0" w:color="auto" w:frame="1"/>
                      <w:lang w:eastAsia="tr-TR"/>
                    </w:rPr>
                    <w:t>1</w:t>
                  </w:r>
                </w:p>
              </w:tc>
              <w:tc>
                <w:tcPr>
                  <w:tcW w:w="2615"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9903C4" w:rsidRPr="009903C4" w:rsidRDefault="009903C4" w:rsidP="009903C4">
                  <w:pPr>
                    <w:spacing w:after="0" w:line="240" w:lineRule="auto"/>
                    <w:textAlignment w:val="baseline"/>
                    <w:rPr>
                      <w:rFonts w:ascii="inherit" w:eastAsia="Times New Roman" w:hAnsi="inherit" w:cs="Times New Roman"/>
                      <w:sz w:val="24"/>
                      <w:szCs w:val="24"/>
                      <w:lang w:eastAsia="tr-TR"/>
                    </w:rPr>
                  </w:pPr>
                  <w:r w:rsidRPr="009903C4">
                    <w:rPr>
                      <w:rFonts w:ascii="inherit" w:eastAsia="Times New Roman" w:hAnsi="inherit" w:cs="Times New Roman"/>
                      <w:sz w:val="24"/>
                      <w:szCs w:val="24"/>
                      <w:bdr w:val="none" w:sz="0" w:space="0" w:color="auto" w:frame="1"/>
                      <w:lang w:eastAsia="tr-TR"/>
                    </w:rPr>
                    <w:t>GIDA YARDIMI</w:t>
                  </w:r>
                </w:p>
              </w:tc>
              <w:tc>
                <w:tcPr>
                  <w:tcW w:w="4377"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9903C4" w:rsidRPr="009903C4" w:rsidRDefault="009903C4" w:rsidP="009903C4">
                  <w:pPr>
                    <w:spacing w:after="0" w:line="240" w:lineRule="auto"/>
                    <w:jc w:val="both"/>
                    <w:textAlignment w:val="baseline"/>
                    <w:rPr>
                      <w:rFonts w:ascii="inherit" w:eastAsia="Times New Roman" w:hAnsi="inherit" w:cs="Times New Roman"/>
                      <w:sz w:val="24"/>
                      <w:szCs w:val="24"/>
                      <w:lang w:eastAsia="tr-TR"/>
                    </w:rPr>
                  </w:pPr>
                  <w:r w:rsidRPr="009903C4">
                    <w:rPr>
                      <w:rFonts w:ascii="inherit" w:eastAsia="Times New Roman" w:hAnsi="inherit" w:cs="Times New Roman"/>
                      <w:sz w:val="24"/>
                      <w:szCs w:val="24"/>
                      <w:bdr w:val="none" w:sz="0" w:space="0" w:color="auto" w:frame="1"/>
                      <w:lang w:eastAsia="tr-TR"/>
                    </w:rPr>
                    <w:t>1. SYDV Başvuru Kayıt Formu (İlk defa başvuru yapılıyorsa ) </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2. Başvuru Dilekçesi</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3. </w:t>
                  </w:r>
                  <w:r w:rsidRPr="009903C4">
                    <w:rPr>
                      <w:rFonts w:ascii="Times New Roman" w:eastAsia="Times New Roman" w:hAnsi="Times New Roman" w:cs="Times New Roman"/>
                      <w:sz w:val="24"/>
                      <w:szCs w:val="24"/>
                      <w:bdr w:val="none" w:sz="0" w:space="0" w:color="auto" w:frame="1"/>
                      <w:lang w:eastAsia="tr-TR"/>
                    </w:rPr>
                    <w:t>Hane bireylerinin Nüfus Cüzdanı Önlü Arkalı Fotokopisi (ilk defa başvuru yapılıyorsa )</w:t>
                  </w:r>
                  <w:r w:rsidRPr="009903C4">
                    <w:rPr>
                      <w:rFonts w:ascii="inherit" w:eastAsia="Times New Roman" w:hAnsi="inherit" w:cs="Times New Roman"/>
                      <w:sz w:val="24"/>
                      <w:szCs w:val="24"/>
                      <w:lang w:eastAsia="tr-TR"/>
                    </w:rPr>
                    <w:t> </w:t>
                  </w:r>
                  <w:r w:rsidRPr="009903C4">
                    <w:rPr>
                      <w:rFonts w:ascii="inherit" w:eastAsia="Times New Roman" w:hAnsi="inherit" w:cs="Times New Roman"/>
                      <w:sz w:val="24"/>
                      <w:szCs w:val="24"/>
                      <w:lang w:eastAsia="tr-TR"/>
                    </w:rPr>
                    <w:br/>
                  </w:r>
                  <w:r w:rsidRPr="009903C4">
                    <w:rPr>
                      <w:rFonts w:ascii="inherit" w:eastAsia="Times New Roman" w:hAnsi="inherit" w:cs="Times New Roman"/>
                      <w:sz w:val="24"/>
                      <w:szCs w:val="24"/>
                      <w:lang w:eastAsia="tr-TR"/>
                    </w:rPr>
                    <w:br/>
                  </w:r>
                  <w:r w:rsidRPr="009903C4">
                    <w:rPr>
                      <w:rFonts w:ascii="Times New Roman" w:eastAsia="Times New Roman" w:hAnsi="Times New Roman" w:cs="Times New Roman"/>
                      <w:sz w:val="24"/>
                      <w:szCs w:val="24"/>
                      <w:bdr w:val="none" w:sz="0" w:space="0" w:color="auto" w:frame="1"/>
                      <w:lang w:eastAsia="tr-TR"/>
                    </w:rPr>
                    <w:t>4-Hane Beyan Formu (ilk defa başvuru yapılıyorsa )</w:t>
                  </w:r>
                  <w:r w:rsidRPr="009903C4">
                    <w:rPr>
                      <w:rFonts w:ascii="Times New Roman" w:eastAsia="Times New Roman" w:hAnsi="Times New Roman" w:cs="Times New Roman"/>
                      <w:sz w:val="24"/>
                      <w:szCs w:val="24"/>
                      <w:bdr w:val="none" w:sz="0" w:space="0" w:color="auto" w:frame="1"/>
                      <w:lang w:eastAsia="tr-TR"/>
                    </w:rPr>
                    <w:br/>
                  </w:r>
                  <w:r w:rsidRPr="009903C4">
                    <w:rPr>
                      <w:rFonts w:ascii="Times New Roman" w:eastAsia="Times New Roman" w:hAnsi="Times New Roman" w:cs="Times New Roman"/>
                      <w:sz w:val="24"/>
                      <w:szCs w:val="24"/>
                      <w:bdr w:val="none" w:sz="0" w:space="0" w:color="auto" w:frame="1"/>
                      <w:lang w:eastAsia="tr-TR"/>
                    </w:rPr>
                    <w:br/>
                    <w:t>5-Sorgu Dilekçesi(ilk defa başvuru yapılıyorsa )</w:t>
                  </w:r>
                </w:p>
              </w:tc>
              <w:tc>
                <w:tcPr>
                  <w:tcW w:w="2348"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903C4" w:rsidRPr="009903C4" w:rsidRDefault="009903C4" w:rsidP="009903C4">
                  <w:pPr>
                    <w:spacing w:after="120" w:line="240" w:lineRule="auto"/>
                    <w:textAlignment w:val="baseline"/>
                    <w:rPr>
                      <w:rFonts w:ascii="inherit" w:eastAsia="Times New Roman" w:hAnsi="inherit" w:cs="Times New Roman"/>
                      <w:sz w:val="24"/>
                      <w:szCs w:val="24"/>
                      <w:lang w:eastAsia="tr-TR"/>
                    </w:rPr>
                  </w:pPr>
                  <w:r w:rsidRPr="009903C4">
                    <w:rPr>
                      <w:rFonts w:ascii="Times New Roman" w:eastAsia="Times New Roman" w:hAnsi="Times New Roman" w:cs="Times New Roman"/>
                      <w:sz w:val="24"/>
                      <w:szCs w:val="24"/>
                      <w:bdr w:val="none" w:sz="0" w:space="0" w:color="auto" w:frame="1"/>
                      <w:lang w:eastAsia="tr-TR"/>
                    </w:rPr>
                    <w:t>Başvuru sahibi tarafından tüm evraklar tamamlandıktan sonra  15 GÜN  Adres değişikliği, medeni durum değişikliği, inceleme süresinin dolması halinde 30 GÜN</w:t>
                  </w:r>
                </w:p>
              </w:tc>
            </w:tr>
            <w:tr w:rsidR="009903C4" w:rsidRPr="009903C4" w:rsidTr="009903C4">
              <w:tc>
                <w:tcPr>
                  <w:tcW w:w="676" w:type="dxa"/>
                  <w:gridSpan w:val="3"/>
                  <w:tcBorders>
                    <w:top w:val="nil"/>
                    <w:left w:val="single" w:sz="8" w:space="0" w:color="000000"/>
                    <w:bottom w:val="single" w:sz="8" w:space="0" w:color="000000"/>
                    <w:right w:val="nil"/>
                  </w:tcBorders>
                  <w:tcMar>
                    <w:top w:w="0" w:type="dxa"/>
                    <w:left w:w="70" w:type="dxa"/>
                    <w:bottom w:w="0" w:type="dxa"/>
                    <w:right w:w="70" w:type="dxa"/>
                  </w:tcMar>
                  <w:vAlign w:val="center"/>
                  <w:hideMark/>
                </w:tcPr>
                <w:p w:rsidR="009903C4" w:rsidRPr="009903C4" w:rsidRDefault="009903C4" w:rsidP="009903C4">
                  <w:pPr>
                    <w:spacing w:after="0" w:line="240" w:lineRule="auto"/>
                    <w:jc w:val="center"/>
                    <w:textAlignment w:val="baseline"/>
                    <w:rPr>
                      <w:rFonts w:ascii="inherit" w:eastAsia="Times New Roman" w:hAnsi="inherit" w:cs="Times New Roman"/>
                      <w:sz w:val="24"/>
                      <w:szCs w:val="24"/>
                      <w:lang w:eastAsia="tr-TR"/>
                    </w:rPr>
                  </w:pPr>
                  <w:r w:rsidRPr="009903C4">
                    <w:rPr>
                      <w:rFonts w:ascii="inherit" w:eastAsia="Times New Roman" w:hAnsi="inherit" w:cs="Times New Roman"/>
                      <w:sz w:val="24"/>
                      <w:szCs w:val="24"/>
                      <w:bdr w:val="none" w:sz="0" w:space="0" w:color="auto" w:frame="1"/>
                      <w:lang w:eastAsia="tr-TR"/>
                    </w:rPr>
                    <w:t>2</w:t>
                  </w:r>
                </w:p>
              </w:tc>
              <w:tc>
                <w:tcPr>
                  <w:tcW w:w="2615"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9903C4" w:rsidRPr="009903C4" w:rsidRDefault="009903C4" w:rsidP="009903C4">
                  <w:pPr>
                    <w:spacing w:after="0" w:line="240" w:lineRule="auto"/>
                    <w:textAlignment w:val="baseline"/>
                    <w:rPr>
                      <w:rFonts w:ascii="inherit" w:eastAsia="Times New Roman" w:hAnsi="inherit" w:cs="Times New Roman"/>
                      <w:sz w:val="24"/>
                      <w:szCs w:val="24"/>
                      <w:lang w:eastAsia="tr-TR"/>
                    </w:rPr>
                  </w:pPr>
                  <w:r w:rsidRPr="009903C4">
                    <w:rPr>
                      <w:rFonts w:ascii="inherit" w:eastAsia="Times New Roman" w:hAnsi="inherit" w:cs="Times New Roman"/>
                      <w:sz w:val="24"/>
                      <w:szCs w:val="24"/>
                      <w:bdr w:val="none" w:sz="0" w:space="0" w:color="auto" w:frame="1"/>
                      <w:lang w:eastAsia="tr-TR"/>
                    </w:rPr>
                    <w:t>YAKACAK YARDIMLARI</w:t>
                  </w:r>
                </w:p>
              </w:tc>
              <w:tc>
                <w:tcPr>
                  <w:tcW w:w="4377"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9903C4" w:rsidRPr="009903C4" w:rsidRDefault="009903C4" w:rsidP="009903C4">
                  <w:pPr>
                    <w:spacing w:after="0" w:line="240" w:lineRule="auto"/>
                    <w:textAlignment w:val="baseline"/>
                    <w:rPr>
                      <w:rFonts w:ascii="inherit" w:eastAsia="Times New Roman" w:hAnsi="inherit" w:cs="Times New Roman"/>
                      <w:sz w:val="24"/>
                      <w:szCs w:val="24"/>
                      <w:lang w:eastAsia="tr-TR"/>
                    </w:rPr>
                  </w:pPr>
                  <w:r w:rsidRPr="009903C4">
                    <w:rPr>
                      <w:rFonts w:ascii="inherit" w:eastAsia="Times New Roman" w:hAnsi="inherit" w:cs="Times New Roman"/>
                      <w:sz w:val="24"/>
                      <w:szCs w:val="24"/>
                      <w:bdr w:val="none" w:sz="0" w:space="0" w:color="auto" w:frame="1"/>
                      <w:lang w:eastAsia="tr-TR"/>
                    </w:rPr>
                    <w:t>1. SYDV Başvuru Kayıt Formu (İlk defa başvuru yapılıyorsa ) </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2. Başvuru Dilekçesi  </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3. </w:t>
                  </w:r>
                  <w:r w:rsidRPr="009903C4">
                    <w:rPr>
                      <w:rFonts w:ascii="Times New Roman" w:eastAsia="Times New Roman" w:hAnsi="Times New Roman" w:cs="Times New Roman"/>
                      <w:sz w:val="24"/>
                      <w:szCs w:val="24"/>
                      <w:bdr w:val="none" w:sz="0" w:space="0" w:color="auto" w:frame="1"/>
                      <w:lang w:eastAsia="tr-TR"/>
                    </w:rPr>
                    <w:t>Hane bireylerinin Nüfus Cüzdanı Önlü Arkalı Fotokopisi (ilk defa başvuru yapılıyorsa )</w:t>
                  </w:r>
                  <w:r w:rsidRPr="009903C4">
                    <w:rPr>
                      <w:rFonts w:ascii="inherit" w:eastAsia="Times New Roman" w:hAnsi="inherit" w:cs="Times New Roman"/>
                      <w:sz w:val="24"/>
                      <w:szCs w:val="24"/>
                      <w:bdr w:val="none" w:sz="0" w:space="0" w:color="auto" w:frame="1"/>
                      <w:lang w:eastAsia="tr-TR"/>
                    </w:rPr>
                    <w:t> </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 xml:space="preserve">4-Hane Beyan Formu (ilk </w:t>
                  </w:r>
                  <w:r w:rsidRPr="009903C4">
                    <w:rPr>
                      <w:rFonts w:ascii="inherit" w:eastAsia="Times New Roman" w:hAnsi="inherit" w:cs="Times New Roman"/>
                      <w:sz w:val="24"/>
                      <w:szCs w:val="24"/>
                      <w:bdr w:val="none" w:sz="0" w:space="0" w:color="auto" w:frame="1"/>
                      <w:lang w:eastAsia="tr-TR"/>
                    </w:rPr>
                    <w:lastRenderedPageBreak/>
                    <w:t>defa başvuru yapılıyorsa )</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5-Sorgu Dilekçesi(ilk defa başvuru yapılıyorsa )</w:t>
                  </w:r>
                  <w:r w:rsidRPr="009903C4">
                    <w:rPr>
                      <w:rFonts w:ascii="inherit" w:eastAsia="Times New Roman" w:hAnsi="inherit" w:cs="Times New Roman"/>
                      <w:sz w:val="24"/>
                      <w:szCs w:val="24"/>
                      <w:lang w:eastAsia="tr-TR"/>
                    </w:rPr>
                    <w:br/>
                  </w:r>
                  <w:r w:rsidRPr="009903C4">
                    <w:rPr>
                      <w:rFonts w:ascii="inherit" w:eastAsia="Times New Roman" w:hAnsi="inherit" w:cs="Times New Roman"/>
                      <w:sz w:val="24"/>
                      <w:szCs w:val="24"/>
                      <w:lang w:eastAsia="tr-TR"/>
                    </w:rPr>
                    <w:br/>
                  </w:r>
                  <w:r w:rsidRPr="009903C4">
                    <w:rPr>
                      <w:rFonts w:ascii="Times New Roman" w:eastAsia="Times New Roman" w:hAnsi="Times New Roman" w:cs="Times New Roman"/>
                      <w:sz w:val="24"/>
                      <w:szCs w:val="24"/>
                      <w:bdr w:val="none" w:sz="0" w:space="0" w:color="auto" w:frame="1"/>
                      <w:lang w:eastAsia="tr-TR"/>
                    </w:rPr>
                    <w:t xml:space="preserve">En geç yan taraftaki sütunda belirtilen sürelerde başvurular karara bağlanır. Uygun bulunan </w:t>
                  </w:r>
                  <w:proofErr w:type="spellStart"/>
                  <w:r w:rsidRPr="009903C4">
                    <w:rPr>
                      <w:rFonts w:ascii="Times New Roman" w:eastAsia="Times New Roman" w:hAnsi="Times New Roman" w:cs="Times New Roman"/>
                      <w:sz w:val="24"/>
                      <w:szCs w:val="24"/>
                      <w:bdr w:val="none" w:sz="0" w:space="0" w:color="auto" w:frame="1"/>
                      <w:lang w:eastAsia="tr-TR"/>
                    </w:rPr>
                    <w:t>başvurulurda</w:t>
                  </w:r>
                  <w:proofErr w:type="spellEnd"/>
                  <w:r w:rsidRPr="009903C4">
                    <w:rPr>
                      <w:rFonts w:ascii="Times New Roman" w:eastAsia="Times New Roman" w:hAnsi="Times New Roman" w:cs="Times New Roman"/>
                      <w:sz w:val="24"/>
                      <w:szCs w:val="24"/>
                      <w:bdr w:val="none" w:sz="0" w:space="0" w:color="auto" w:frame="1"/>
                      <w:lang w:eastAsia="tr-TR"/>
                    </w:rPr>
                    <w:t xml:space="preserve"> yakacak yardımı teslimi,   Sosyal Yardımlaşma Ve Dayanışma Genel Müdürlüğü’nden, vakfımıza yakacak sevkiyatı yaptığı tarihte yapılır.</w:t>
                  </w:r>
                </w:p>
              </w:tc>
              <w:tc>
                <w:tcPr>
                  <w:tcW w:w="2348"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903C4" w:rsidRPr="009903C4" w:rsidRDefault="009903C4" w:rsidP="009903C4">
                  <w:pPr>
                    <w:spacing w:after="120" w:line="240" w:lineRule="auto"/>
                    <w:textAlignment w:val="baseline"/>
                    <w:rPr>
                      <w:rFonts w:ascii="inherit" w:eastAsia="Times New Roman" w:hAnsi="inherit" w:cs="Times New Roman"/>
                      <w:sz w:val="24"/>
                      <w:szCs w:val="24"/>
                      <w:lang w:eastAsia="tr-TR"/>
                    </w:rPr>
                  </w:pPr>
                  <w:r w:rsidRPr="009903C4">
                    <w:rPr>
                      <w:rFonts w:ascii="Times New Roman" w:eastAsia="Times New Roman" w:hAnsi="Times New Roman" w:cs="Times New Roman"/>
                      <w:sz w:val="24"/>
                      <w:szCs w:val="24"/>
                      <w:bdr w:val="none" w:sz="0" w:space="0" w:color="auto" w:frame="1"/>
                      <w:lang w:eastAsia="tr-TR"/>
                    </w:rPr>
                    <w:lastRenderedPageBreak/>
                    <w:t xml:space="preserve">Başvuru sahibi tarafından tüm evraklar tamamlandıktan  sonra 15 GÜN  Adres </w:t>
                  </w:r>
                  <w:proofErr w:type="spellStart"/>
                  <w:proofErr w:type="gramStart"/>
                  <w:r w:rsidRPr="009903C4">
                    <w:rPr>
                      <w:rFonts w:ascii="Times New Roman" w:eastAsia="Times New Roman" w:hAnsi="Times New Roman" w:cs="Times New Roman"/>
                      <w:sz w:val="24"/>
                      <w:szCs w:val="24"/>
                      <w:bdr w:val="none" w:sz="0" w:space="0" w:color="auto" w:frame="1"/>
                      <w:lang w:eastAsia="tr-TR"/>
                    </w:rPr>
                    <w:t>değişikliği,Medeni</w:t>
                  </w:r>
                  <w:proofErr w:type="spellEnd"/>
                  <w:proofErr w:type="gramEnd"/>
                  <w:r w:rsidRPr="009903C4">
                    <w:rPr>
                      <w:rFonts w:ascii="Times New Roman" w:eastAsia="Times New Roman" w:hAnsi="Times New Roman" w:cs="Times New Roman"/>
                      <w:sz w:val="24"/>
                      <w:szCs w:val="24"/>
                      <w:bdr w:val="none" w:sz="0" w:space="0" w:color="auto" w:frame="1"/>
                      <w:lang w:eastAsia="tr-TR"/>
                    </w:rPr>
                    <w:t xml:space="preserve"> durum değişikliği, inceleme süresinin dolması halinde 30 GÜN</w:t>
                  </w:r>
                </w:p>
              </w:tc>
            </w:tr>
            <w:tr w:rsidR="009903C4" w:rsidRPr="009903C4" w:rsidTr="009903C4">
              <w:trPr>
                <w:trHeight w:val="180"/>
              </w:trPr>
              <w:tc>
                <w:tcPr>
                  <w:tcW w:w="676" w:type="dxa"/>
                  <w:gridSpan w:val="3"/>
                  <w:tcBorders>
                    <w:top w:val="nil"/>
                    <w:left w:val="single" w:sz="8" w:space="0" w:color="000000"/>
                    <w:bottom w:val="single" w:sz="8" w:space="0" w:color="000000"/>
                    <w:right w:val="nil"/>
                  </w:tcBorders>
                  <w:tcMar>
                    <w:top w:w="0" w:type="dxa"/>
                    <w:left w:w="70" w:type="dxa"/>
                    <w:bottom w:w="0" w:type="dxa"/>
                    <w:right w:w="70" w:type="dxa"/>
                  </w:tcMar>
                  <w:vAlign w:val="center"/>
                  <w:hideMark/>
                </w:tcPr>
                <w:p w:rsidR="009903C4" w:rsidRPr="009903C4" w:rsidRDefault="009903C4" w:rsidP="009903C4">
                  <w:pPr>
                    <w:spacing w:after="0" w:line="240" w:lineRule="auto"/>
                    <w:jc w:val="center"/>
                    <w:textAlignment w:val="baseline"/>
                    <w:rPr>
                      <w:rFonts w:ascii="inherit" w:eastAsia="Times New Roman" w:hAnsi="inherit" w:cs="Times New Roman"/>
                      <w:sz w:val="24"/>
                      <w:szCs w:val="24"/>
                      <w:lang w:eastAsia="tr-TR"/>
                    </w:rPr>
                  </w:pPr>
                  <w:r w:rsidRPr="009903C4">
                    <w:rPr>
                      <w:rFonts w:ascii="inherit" w:eastAsia="Times New Roman" w:hAnsi="inherit" w:cs="Times New Roman"/>
                      <w:sz w:val="24"/>
                      <w:szCs w:val="24"/>
                      <w:lang w:eastAsia="tr-TR"/>
                    </w:rPr>
                    <w:lastRenderedPageBreak/>
                    <w:t> </w:t>
                  </w:r>
                </w:p>
                <w:p w:rsidR="009903C4" w:rsidRPr="009903C4" w:rsidRDefault="009903C4" w:rsidP="009903C4">
                  <w:pPr>
                    <w:spacing w:after="0" w:line="180" w:lineRule="atLeast"/>
                    <w:jc w:val="center"/>
                    <w:textAlignment w:val="baseline"/>
                    <w:rPr>
                      <w:rFonts w:ascii="Times New Roman" w:eastAsia="Times New Roman" w:hAnsi="Times New Roman" w:cs="Times New Roman"/>
                      <w:sz w:val="24"/>
                      <w:szCs w:val="24"/>
                      <w:lang w:eastAsia="tr-TR"/>
                    </w:rPr>
                  </w:pPr>
                  <w:r w:rsidRPr="009903C4">
                    <w:rPr>
                      <w:rFonts w:ascii="inherit" w:eastAsia="Times New Roman" w:hAnsi="inherit" w:cs="Times New Roman"/>
                      <w:sz w:val="24"/>
                      <w:szCs w:val="24"/>
                      <w:bdr w:val="none" w:sz="0" w:space="0" w:color="auto" w:frame="1"/>
                      <w:lang w:eastAsia="tr-TR"/>
                    </w:rPr>
                    <w:t>3</w:t>
                  </w:r>
                </w:p>
              </w:tc>
              <w:tc>
                <w:tcPr>
                  <w:tcW w:w="2615"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9903C4" w:rsidRPr="009903C4" w:rsidRDefault="009903C4" w:rsidP="009903C4">
                  <w:pPr>
                    <w:spacing w:after="0" w:line="180" w:lineRule="atLeast"/>
                    <w:textAlignment w:val="baseline"/>
                    <w:rPr>
                      <w:rFonts w:ascii="Times New Roman" w:eastAsia="Times New Roman" w:hAnsi="Times New Roman" w:cs="Times New Roman"/>
                      <w:sz w:val="24"/>
                      <w:szCs w:val="24"/>
                      <w:lang w:eastAsia="tr-TR"/>
                    </w:rPr>
                  </w:pPr>
                  <w:r w:rsidRPr="009903C4">
                    <w:rPr>
                      <w:rFonts w:ascii="inherit" w:eastAsia="Times New Roman" w:hAnsi="inherit" w:cs="Times New Roman"/>
                      <w:sz w:val="24"/>
                      <w:szCs w:val="24"/>
                      <w:bdr w:val="none" w:sz="0" w:space="0" w:color="auto" w:frame="1"/>
                      <w:lang w:eastAsia="tr-TR"/>
                    </w:rPr>
                    <w:t>BARINMA YARDIMLARI (KİRA)</w:t>
                  </w:r>
                </w:p>
              </w:tc>
              <w:tc>
                <w:tcPr>
                  <w:tcW w:w="4377"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9903C4" w:rsidRPr="009903C4" w:rsidRDefault="009903C4" w:rsidP="009903C4">
                  <w:pPr>
                    <w:spacing w:after="0" w:line="180" w:lineRule="atLeast"/>
                    <w:textAlignment w:val="baseline"/>
                    <w:rPr>
                      <w:rFonts w:ascii="Times New Roman" w:eastAsia="Times New Roman" w:hAnsi="Times New Roman" w:cs="Times New Roman"/>
                      <w:sz w:val="24"/>
                      <w:szCs w:val="24"/>
                      <w:lang w:eastAsia="tr-TR"/>
                    </w:rPr>
                  </w:pPr>
                  <w:r w:rsidRPr="009903C4">
                    <w:rPr>
                      <w:rFonts w:ascii="inherit" w:eastAsia="Times New Roman" w:hAnsi="inherit" w:cs="Times New Roman"/>
                      <w:sz w:val="24"/>
                      <w:szCs w:val="24"/>
                      <w:bdr w:val="none" w:sz="0" w:space="0" w:color="auto" w:frame="1"/>
                      <w:lang w:eastAsia="tr-TR"/>
                    </w:rPr>
                    <w:t>1. SYDV Başvuru Kayıt Formu (İlk defa başvuru yapılıyorsa ) </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2. Başvuru Dilekçesi  </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3. Hane bireylerinin Nüfus Cüzdanı Önlü Arkalı Fotokopisi (ilk defa başvuru yapılıyorsa ) 4. Barınma ihtiyaç Raporu/Varsa hasar tespit Raporu/Kira Kontratı </w:t>
                  </w:r>
                  <w:r w:rsidRPr="009903C4">
                    <w:rPr>
                      <w:rFonts w:ascii="Times New Roman" w:eastAsia="Times New Roman" w:hAnsi="Times New Roman" w:cs="Times New Roman"/>
                      <w:sz w:val="24"/>
                      <w:szCs w:val="24"/>
                      <w:lang w:eastAsia="tr-TR"/>
                    </w:rPr>
                    <w:br/>
                  </w:r>
                  <w:r w:rsidRPr="009903C4">
                    <w:rPr>
                      <w:rFonts w:ascii="Times New Roman" w:eastAsia="Times New Roman" w:hAnsi="Times New Roman" w:cs="Times New Roman"/>
                      <w:sz w:val="24"/>
                      <w:szCs w:val="24"/>
                      <w:lang w:eastAsia="tr-TR"/>
                    </w:rPr>
                    <w:br/>
                  </w:r>
                  <w:r w:rsidRPr="009903C4">
                    <w:rPr>
                      <w:rFonts w:ascii="Times New Roman" w:eastAsia="Times New Roman" w:hAnsi="Times New Roman" w:cs="Times New Roman"/>
                      <w:sz w:val="24"/>
                      <w:szCs w:val="24"/>
                      <w:bdr w:val="none" w:sz="0" w:space="0" w:color="auto" w:frame="1"/>
                      <w:lang w:eastAsia="tr-TR"/>
                    </w:rPr>
                    <w:t>5-Hane Beyan Formu (ilk defa başvuru yapılıyorsa )</w:t>
                  </w:r>
                  <w:r w:rsidRPr="009903C4">
                    <w:rPr>
                      <w:rFonts w:ascii="Times New Roman" w:eastAsia="Times New Roman" w:hAnsi="Times New Roman" w:cs="Times New Roman"/>
                      <w:sz w:val="24"/>
                      <w:szCs w:val="24"/>
                      <w:bdr w:val="none" w:sz="0" w:space="0" w:color="auto" w:frame="1"/>
                      <w:lang w:eastAsia="tr-TR"/>
                    </w:rPr>
                    <w:br/>
                  </w:r>
                  <w:r w:rsidRPr="009903C4">
                    <w:rPr>
                      <w:rFonts w:ascii="Times New Roman" w:eastAsia="Times New Roman" w:hAnsi="Times New Roman" w:cs="Times New Roman"/>
                      <w:sz w:val="24"/>
                      <w:szCs w:val="24"/>
                      <w:bdr w:val="none" w:sz="0" w:space="0" w:color="auto" w:frame="1"/>
                      <w:lang w:eastAsia="tr-TR"/>
                    </w:rPr>
                    <w:br/>
                    <w:t>6-Sorgu Dilekçesi(ilk defa başvuru yapılıyorsa )</w:t>
                  </w:r>
                </w:p>
              </w:tc>
              <w:tc>
                <w:tcPr>
                  <w:tcW w:w="2348"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9903C4" w:rsidRPr="009903C4" w:rsidRDefault="009903C4" w:rsidP="009903C4">
                  <w:pPr>
                    <w:spacing w:after="120" w:line="180" w:lineRule="atLeast"/>
                    <w:textAlignment w:val="baseline"/>
                    <w:rPr>
                      <w:rFonts w:ascii="Times New Roman" w:eastAsia="Times New Roman" w:hAnsi="Times New Roman" w:cs="Times New Roman"/>
                      <w:sz w:val="24"/>
                      <w:szCs w:val="24"/>
                      <w:lang w:eastAsia="tr-TR"/>
                    </w:rPr>
                  </w:pPr>
                  <w:r w:rsidRPr="009903C4">
                    <w:rPr>
                      <w:rFonts w:ascii="Times New Roman" w:eastAsia="Times New Roman" w:hAnsi="Times New Roman" w:cs="Times New Roman"/>
                      <w:sz w:val="24"/>
                      <w:szCs w:val="24"/>
                      <w:bdr w:val="none" w:sz="0" w:space="0" w:color="auto" w:frame="1"/>
                      <w:lang w:eastAsia="tr-TR"/>
                    </w:rPr>
                    <w:t>Başvuru sahibi tarafından tüm evraklar tamamlandıktan ve ilk müracaatlarda yerinde inceleme yapılmasından sonra 30 GÜN (İlk defa Başvuruluyorsa) 15 GÜN (Kira yardımının devamı için yapılan başvurularda) Adres değişikliği, medeni durum değişikliği, inceleme süresinin dolması halinde 30 GÜN</w:t>
                  </w:r>
                </w:p>
              </w:tc>
            </w:tr>
            <w:tr w:rsidR="009903C4" w:rsidRPr="009903C4" w:rsidTr="009903C4">
              <w:trPr>
                <w:trHeight w:val="60"/>
              </w:trPr>
              <w:tc>
                <w:tcPr>
                  <w:tcW w:w="676" w:type="dxa"/>
                  <w:gridSpan w:val="3"/>
                  <w:tcBorders>
                    <w:top w:val="nil"/>
                    <w:left w:val="single" w:sz="8" w:space="0" w:color="000000"/>
                    <w:bottom w:val="single" w:sz="8" w:space="0" w:color="000000"/>
                    <w:right w:val="nil"/>
                  </w:tcBorders>
                  <w:tcMar>
                    <w:top w:w="0" w:type="dxa"/>
                    <w:left w:w="70" w:type="dxa"/>
                    <w:bottom w:w="0" w:type="dxa"/>
                    <w:right w:w="70" w:type="dxa"/>
                  </w:tcMar>
                  <w:vAlign w:val="center"/>
                  <w:hideMark/>
                </w:tcPr>
                <w:p w:rsidR="009903C4" w:rsidRPr="009903C4" w:rsidRDefault="009903C4" w:rsidP="009903C4">
                  <w:pPr>
                    <w:spacing w:after="0" w:line="60" w:lineRule="atLeast"/>
                    <w:jc w:val="center"/>
                    <w:textAlignment w:val="baseline"/>
                    <w:rPr>
                      <w:rFonts w:ascii="Times New Roman" w:eastAsia="Times New Roman" w:hAnsi="Times New Roman" w:cs="Times New Roman"/>
                      <w:sz w:val="24"/>
                      <w:szCs w:val="24"/>
                      <w:lang w:eastAsia="tr-TR"/>
                    </w:rPr>
                  </w:pPr>
                  <w:r w:rsidRPr="009903C4">
                    <w:rPr>
                      <w:rFonts w:ascii="inherit" w:eastAsia="Times New Roman" w:hAnsi="inherit" w:cs="Times New Roman"/>
                      <w:sz w:val="24"/>
                      <w:szCs w:val="24"/>
                      <w:bdr w:val="none" w:sz="0" w:space="0" w:color="auto" w:frame="1"/>
                      <w:lang w:eastAsia="tr-TR"/>
                    </w:rPr>
                    <w:t>4</w:t>
                  </w:r>
                </w:p>
              </w:tc>
              <w:tc>
                <w:tcPr>
                  <w:tcW w:w="2615"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9903C4" w:rsidRPr="009903C4" w:rsidRDefault="009903C4" w:rsidP="009903C4">
                  <w:pPr>
                    <w:spacing w:after="0" w:line="60" w:lineRule="atLeast"/>
                    <w:textAlignment w:val="baseline"/>
                    <w:rPr>
                      <w:rFonts w:ascii="Times New Roman" w:eastAsia="Times New Roman" w:hAnsi="Times New Roman" w:cs="Times New Roman"/>
                      <w:sz w:val="24"/>
                      <w:szCs w:val="24"/>
                      <w:lang w:eastAsia="tr-TR"/>
                    </w:rPr>
                  </w:pPr>
                  <w:r w:rsidRPr="009903C4">
                    <w:rPr>
                      <w:rFonts w:ascii="inherit" w:eastAsia="Times New Roman" w:hAnsi="inherit" w:cs="Times New Roman"/>
                      <w:sz w:val="24"/>
                      <w:szCs w:val="24"/>
                      <w:bdr w:val="none" w:sz="0" w:space="0" w:color="auto" w:frame="1"/>
                      <w:lang w:eastAsia="tr-TR"/>
                    </w:rPr>
                    <w:t>SOSYAL DESTEK YARDIMLARI (Bir Defaya Mahsus Para/  Periyodik Nakit)</w:t>
                  </w:r>
                </w:p>
              </w:tc>
              <w:tc>
                <w:tcPr>
                  <w:tcW w:w="4377"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9903C4" w:rsidRPr="009903C4" w:rsidRDefault="009903C4" w:rsidP="009903C4">
                  <w:pPr>
                    <w:spacing w:line="60" w:lineRule="atLeast"/>
                    <w:textAlignment w:val="baseline"/>
                    <w:rPr>
                      <w:rFonts w:ascii="Times New Roman" w:eastAsia="Times New Roman" w:hAnsi="Times New Roman" w:cs="Times New Roman"/>
                      <w:sz w:val="24"/>
                      <w:szCs w:val="24"/>
                      <w:lang w:eastAsia="tr-TR"/>
                    </w:rPr>
                  </w:pPr>
                  <w:r w:rsidRPr="009903C4">
                    <w:rPr>
                      <w:rFonts w:ascii="inherit" w:eastAsia="Times New Roman" w:hAnsi="inherit" w:cs="Times New Roman"/>
                      <w:sz w:val="24"/>
                      <w:szCs w:val="24"/>
                      <w:bdr w:val="none" w:sz="0" w:space="0" w:color="auto" w:frame="1"/>
                      <w:lang w:eastAsia="tr-TR"/>
                    </w:rPr>
                    <w:t>1. SYDV Başvuru Kayıt Formu (İlk defa başvuru yapılıyorsa ) </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2. Başvuru Dilekçesi  </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3. Hane bireylerinin Nüfus Cüzdanı Önlü Arkalı Fotokopisi (ilk defa başvuru yapılıyorsa ) </w:t>
                  </w:r>
                  <w:r w:rsidRPr="009903C4">
                    <w:rPr>
                      <w:rFonts w:ascii="Times New Roman" w:eastAsia="Times New Roman" w:hAnsi="Times New Roman" w:cs="Times New Roman"/>
                      <w:sz w:val="24"/>
                      <w:szCs w:val="24"/>
                      <w:bdr w:val="none" w:sz="0" w:space="0" w:color="auto" w:frame="1"/>
                      <w:lang w:eastAsia="tr-TR"/>
                    </w:rPr>
                    <w:t>4-Hane Beyan Formu (ilk defa başvuru yapılıyorsa )</w:t>
                  </w:r>
                  <w:r w:rsidRPr="009903C4">
                    <w:rPr>
                      <w:rFonts w:ascii="Times New Roman" w:eastAsia="Times New Roman" w:hAnsi="Times New Roman" w:cs="Times New Roman"/>
                      <w:sz w:val="24"/>
                      <w:szCs w:val="24"/>
                      <w:bdr w:val="none" w:sz="0" w:space="0" w:color="auto" w:frame="1"/>
                      <w:lang w:eastAsia="tr-TR"/>
                    </w:rPr>
                    <w:br/>
                  </w:r>
                  <w:r w:rsidRPr="009903C4">
                    <w:rPr>
                      <w:rFonts w:ascii="Times New Roman" w:eastAsia="Times New Roman" w:hAnsi="Times New Roman" w:cs="Times New Roman"/>
                      <w:sz w:val="24"/>
                      <w:szCs w:val="24"/>
                      <w:bdr w:val="none" w:sz="0" w:space="0" w:color="auto" w:frame="1"/>
                      <w:lang w:eastAsia="tr-TR"/>
                    </w:rPr>
                    <w:br/>
                    <w:t>5-Sorgu Dilekçesi(ilk defa başvuru yapılıyorsa )</w:t>
                  </w:r>
                </w:p>
              </w:tc>
              <w:tc>
                <w:tcPr>
                  <w:tcW w:w="2348"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903C4" w:rsidRPr="009903C4" w:rsidRDefault="009903C4" w:rsidP="009903C4">
                  <w:pPr>
                    <w:spacing w:after="120" w:line="60" w:lineRule="atLeast"/>
                    <w:textAlignment w:val="baseline"/>
                    <w:rPr>
                      <w:rFonts w:ascii="Times New Roman" w:eastAsia="Times New Roman" w:hAnsi="Times New Roman" w:cs="Times New Roman"/>
                      <w:sz w:val="24"/>
                      <w:szCs w:val="24"/>
                      <w:lang w:eastAsia="tr-TR"/>
                    </w:rPr>
                  </w:pPr>
                  <w:r w:rsidRPr="009903C4">
                    <w:rPr>
                      <w:rFonts w:ascii="Times New Roman" w:eastAsia="Times New Roman" w:hAnsi="Times New Roman" w:cs="Times New Roman"/>
                      <w:sz w:val="24"/>
                      <w:szCs w:val="24"/>
                      <w:bdr w:val="none" w:sz="0" w:space="0" w:color="auto" w:frame="1"/>
                      <w:lang w:eastAsia="tr-TR"/>
                    </w:rPr>
                    <w:t>Başvuru sahibi tarafından tüm evraklar tamamlandıktan sonra 15 GÜN Adres değişikliği, medeni durum değişikliği, inceleme süresinin dolması halinde 30 GÜN</w:t>
                  </w:r>
                </w:p>
              </w:tc>
            </w:tr>
            <w:tr w:rsidR="009903C4" w:rsidRPr="009903C4" w:rsidTr="009903C4">
              <w:trPr>
                <w:trHeight w:val="60"/>
              </w:trPr>
              <w:tc>
                <w:tcPr>
                  <w:tcW w:w="676" w:type="dxa"/>
                  <w:gridSpan w:val="3"/>
                  <w:tcBorders>
                    <w:top w:val="nil"/>
                    <w:left w:val="single" w:sz="8" w:space="0" w:color="000000"/>
                    <w:bottom w:val="single" w:sz="8" w:space="0" w:color="000000"/>
                    <w:right w:val="nil"/>
                  </w:tcBorders>
                  <w:tcMar>
                    <w:top w:w="0" w:type="dxa"/>
                    <w:left w:w="70" w:type="dxa"/>
                    <w:bottom w:w="0" w:type="dxa"/>
                    <w:right w:w="70" w:type="dxa"/>
                  </w:tcMar>
                  <w:vAlign w:val="center"/>
                  <w:hideMark/>
                </w:tcPr>
                <w:p w:rsidR="009903C4" w:rsidRPr="009903C4" w:rsidRDefault="009903C4" w:rsidP="009903C4">
                  <w:pPr>
                    <w:spacing w:after="0" w:line="60" w:lineRule="atLeast"/>
                    <w:jc w:val="center"/>
                    <w:textAlignment w:val="baseline"/>
                    <w:rPr>
                      <w:rFonts w:ascii="Times New Roman" w:eastAsia="Times New Roman" w:hAnsi="Times New Roman" w:cs="Times New Roman"/>
                      <w:sz w:val="24"/>
                      <w:szCs w:val="24"/>
                      <w:lang w:eastAsia="tr-TR"/>
                    </w:rPr>
                  </w:pPr>
                  <w:r w:rsidRPr="009903C4">
                    <w:rPr>
                      <w:rFonts w:ascii="inherit" w:eastAsia="Times New Roman" w:hAnsi="inherit" w:cs="Times New Roman"/>
                      <w:sz w:val="24"/>
                      <w:szCs w:val="24"/>
                      <w:bdr w:val="none" w:sz="0" w:space="0" w:color="auto" w:frame="1"/>
                      <w:lang w:eastAsia="tr-TR"/>
                    </w:rPr>
                    <w:t>5</w:t>
                  </w:r>
                </w:p>
              </w:tc>
              <w:tc>
                <w:tcPr>
                  <w:tcW w:w="2615"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9903C4" w:rsidRPr="009903C4" w:rsidRDefault="009903C4" w:rsidP="009903C4">
                  <w:pPr>
                    <w:spacing w:after="0" w:line="60" w:lineRule="atLeast"/>
                    <w:textAlignment w:val="baseline"/>
                    <w:rPr>
                      <w:rFonts w:ascii="Times New Roman" w:eastAsia="Times New Roman" w:hAnsi="Times New Roman" w:cs="Times New Roman"/>
                      <w:sz w:val="24"/>
                      <w:szCs w:val="24"/>
                      <w:lang w:eastAsia="tr-TR"/>
                    </w:rPr>
                  </w:pPr>
                  <w:r w:rsidRPr="009903C4">
                    <w:rPr>
                      <w:rFonts w:ascii="inherit" w:eastAsia="Times New Roman" w:hAnsi="inherit" w:cs="Times New Roman"/>
                      <w:sz w:val="24"/>
                      <w:szCs w:val="24"/>
                      <w:bdr w:val="none" w:sz="0" w:space="0" w:color="auto" w:frame="1"/>
                      <w:lang w:eastAsia="tr-TR"/>
                    </w:rPr>
                    <w:t>EĞİTİM YARDIMLARI</w:t>
                  </w:r>
                </w:p>
              </w:tc>
              <w:tc>
                <w:tcPr>
                  <w:tcW w:w="4377"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9903C4" w:rsidRPr="009903C4" w:rsidRDefault="009903C4" w:rsidP="009903C4">
                  <w:pPr>
                    <w:spacing w:after="0" w:line="60" w:lineRule="atLeast"/>
                    <w:textAlignment w:val="baseline"/>
                    <w:rPr>
                      <w:rFonts w:ascii="Times New Roman" w:eastAsia="Times New Roman" w:hAnsi="Times New Roman" w:cs="Times New Roman"/>
                      <w:sz w:val="24"/>
                      <w:szCs w:val="24"/>
                      <w:lang w:eastAsia="tr-TR"/>
                    </w:rPr>
                  </w:pPr>
                  <w:r w:rsidRPr="009903C4">
                    <w:rPr>
                      <w:rFonts w:ascii="inherit" w:eastAsia="Times New Roman" w:hAnsi="inherit" w:cs="Times New Roman"/>
                      <w:sz w:val="24"/>
                      <w:szCs w:val="24"/>
                      <w:bdr w:val="none" w:sz="0" w:space="0" w:color="auto" w:frame="1"/>
                      <w:lang w:eastAsia="tr-TR"/>
                    </w:rPr>
                    <w:t>1. SYDV Başvuru Kayıt Formu (İlk defa başvuru yapılıyorsa )</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2. Başvuru Dilekçesi  </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3. Hane bireylerinin Nüfus Cüzdanı Önlü Arkalı Fotokopisi (ilk defa başvuru yapılıyorsa )4. Öğrenci Belgesi</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4-Hane Beyan Formu (ilk defa başvuru yapılıyorsa )</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5-Sorgu Dilekçesi(ilk defa başvuru yapılıyorsa</w:t>
                  </w:r>
                </w:p>
              </w:tc>
              <w:tc>
                <w:tcPr>
                  <w:tcW w:w="2348"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903C4" w:rsidRPr="009903C4" w:rsidRDefault="009903C4" w:rsidP="009903C4">
                  <w:pPr>
                    <w:spacing w:after="120" w:line="60" w:lineRule="atLeast"/>
                    <w:textAlignment w:val="baseline"/>
                    <w:rPr>
                      <w:rFonts w:ascii="Times New Roman" w:eastAsia="Times New Roman" w:hAnsi="Times New Roman" w:cs="Times New Roman"/>
                      <w:sz w:val="24"/>
                      <w:szCs w:val="24"/>
                      <w:lang w:eastAsia="tr-TR"/>
                    </w:rPr>
                  </w:pPr>
                  <w:r w:rsidRPr="009903C4">
                    <w:rPr>
                      <w:rFonts w:ascii="Times New Roman" w:eastAsia="Times New Roman" w:hAnsi="Times New Roman" w:cs="Times New Roman"/>
                      <w:sz w:val="24"/>
                      <w:szCs w:val="24"/>
                      <w:bdr w:val="none" w:sz="0" w:space="0" w:color="auto" w:frame="1"/>
                      <w:lang w:eastAsia="tr-TR"/>
                    </w:rPr>
                    <w:t>Başvuru sahibi tarafından tüm evraklar tamamlandıktan sonra 15 GÜN Adres değişikliği, medeni durum değişikliği, inceleme süresinin dolması halinde 30 GÜN</w:t>
                  </w:r>
                </w:p>
              </w:tc>
            </w:tr>
            <w:tr w:rsidR="009903C4" w:rsidRPr="009903C4" w:rsidTr="009903C4">
              <w:trPr>
                <w:trHeight w:val="2415"/>
              </w:trPr>
              <w:tc>
                <w:tcPr>
                  <w:tcW w:w="676" w:type="dxa"/>
                  <w:gridSpan w:val="3"/>
                  <w:tcBorders>
                    <w:top w:val="nil"/>
                    <w:left w:val="single" w:sz="8" w:space="0" w:color="000000"/>
                    <w:bottom w:val="single" w:sz="8" w:space="0" w:color="000000"/>
                    <w:right w:val="nil"/>
                  </w:tcBorders>
                  <w:tcMar>
                    <w:top w:w="0" w:type="dxa"/>
                    <w:left w:w="70" w:type="dxa"/>
                    <w:bottom w:w="0" w:type="dxa"/>
                    <w:right w:w="70" w:type="dxa"/>
                  </w:tcMar>
                  <w:vAlign w:val="center"/>
                  <w:hideMark/>
                </w:tcPr>
                <w:p w:rsidR="009903C4" w:rsidRPr="009903C4" w:rsidRDefault="009903C4" w:rsidP="009903C4">
                  <w:pPr>
                    <w:spacing w:after="0" w:line="240" w:lineRule="auto"/>
                    <w:jc w:val="center"/>
                    <w:textAlignment w:val="baseline"/>
                    <w:rPr>
                      <w:rFonts w:ascii="inherit" w:eastAsia="Times New Roman" w:hAnsi="inherit" w:cs="Times New Roman"/>
                      <w:sz w:val="24"/>
                      <w:szCs w:val="24"/>
                      <w:lang w:eastAsia="tr-TR"/>
                    </w:rPr>
                  </w:pPr>
                  <w:r w:rsidRPr="009903C4">
                    <w:rPr>
                      <w:rFonts w:ascii="inherit" w:eastAsia="Times New Roman" w:hAnsi="inherit" w:cs="Times New Roman"/>
                      <w:sz w:val="24"/>
                      <w:szCs w:val="24"/>
                      <w:bdr w:val="none" w:sz="0" w:space="0" w:color="auto" w:frame="1"/>
                      <w:lang w:eastAsia="tr-TR"/>
                    </w:rPr>
                    <w:t>6</w:t>
                  </w:r>
                </w:p>
              </w:tc>
              <w:tc>
                <w:tcPr>
                  <w:tcW w:w="2615"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9903C4" w:rsidRPr="009903C4" w:rsidRDefault="009903C4" w:rsidP="009903C4">
                  <w:pPr>
                    <w:spacing w:after="0" w:line="240" w:lineRule="auto"/>
                    <w:textAlignment w:val="baseline"/>
                    <w:rPr>
                      <w:rFonts w:ascii="inherit" w:eastAsia="Times New Roman" w:hAnsi="inherit" w:cs="Times New Roman"/>
                      <w:sz w:val="24"/>
                      <w:szCs w:val="24"/>
                      <w:lang w:eastAsia="tr-TR"/>
                    </w:rPr>
                  </w:pPr>
                  <w:r w:rsidRPr="009903C4">
                    <w:rPr>
                      <w:rFonts w:ascii="inherit" w:eastAsia="Times New Roman" w:hAnsi="inherit" w:cs="Times New Roman"/>
                      <w:sz w:val="24"/>
                      <w:szCs w:val="24"/>
                      <w:bdr w:val="none" w:sz="0" w:space="0" w:color="auto" w:frame="1"/>
                      <w:lang w:eastAsia="tr-TR"/>
                    </w:rPr>
                    <w:t>ŞARTLI EĞİTİM YARDIMI (ŞNT)</w:t>
                  </w:r>
                </w:p>
              </w:tc>
              <w:tc>
                <w:tcPr>
                  <w:tcW w:w="4377"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9903C4" w:rsidRPr="009903C4" w:rsidRDefault="009903C4" w:rsidP="009903C4">
                  <w:pPr>
                    <w:spacing w:after="0" w:line="240" w:lineRule="auto"/>
                    <w:textAlignment w:val="baseline"/>
                    <w:rPr>
                      <w:rFonts w:ascii="inherit" w:eastAsia="Times New Roman" w:hAnsi="inherit" w:cs="Times New Roman"/>
                      <w:sz w:val="24"/>
                      <w:szCs w:val="24"/>
                      <w:lang w:eastAsia="tr-TR"/>
                    </w:rPr>
                  </w:pPr>
                  <w:proofErr w:type="gramStart"/>
                  <w:r w:rsidRPr="009903C4">
                    <w:rPr>
                      <w:rFonts w:ascii="inherit" w:eastAsia="Times New Roman" w:hAnsi="inherit" w:cs="Times New Roman"/>
                      <w:sz w:val="24"/>
                      <w:szCs w:val="24"/>
                      <w:bdr w:val="none" w:sz="0" w:space="0" w:color="auto" w:frame="1"/>
                      <w:lang w:eastAsia="tr-TR"/>
                    </w:rPr>
                    <w:t>1. SYDV Şartlı Eğitim Yardımı Başvuru Formu(İlk defa yapılan başvuruluyorsa)</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2. Hane bireylerinin Nüfus Cüzdanı Önlü Arkalı Fotokopisi  (İlk defa yapılan başvuruluyorsa)</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3. Öğrenci Belgesi</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4. Çocukların Kimlik Fotokopisi</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4-Hane Beyan Formu (ilk defa başvuru yapılıyorsa )</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5-Sorgu Dilekçesi(ilk defa başvuru yapılıyorsa )</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6-Sözleşme</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 xml:space="preserve">Not: Başvurular Ağustos-Eylül ve Ekim aylarında alınır. </w:t>
                  </w:r>
                  <w:proofErr w:type="gramEnd"/>
                  <w:r w:rsidRPr="009903C4">
                    <w:rPr>
                      <w:rFonts w:ascii="inherit" w:eastAsia="Times New Roman" w:hAnsi="inherit" w:cs="Times New Roman"/>
                      <w:sz w:val="24"/>
                      <w:szCs w:val="24"/>
                      <w:bdr w:val="none" w:sz="0" w:space="0" w:color="auto" w:frame="1"/>
                      <w:lang w:eastAsia="tr-TR"/>
                    </w:rPr>
                    <w:t>İlk incelemede olumsuzluk görülmeyen başvurular değerlendirilmek üzere en geç 14 gün içinde Sosyal Yardımlaşma ve Dayanışma Genel Müdürlüğüne gönderilir.</w:t>
                  </w:r>
                </w:p>
              </w:tc>
              <w:tc>
                <w:tcPr>
                  <w:tcW w:w="2348"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903C4" w:rsidRPr="009903C4" w:rsidRDefault="009903C4" w:rsidP="009903C4">
                  <w:pPr>
                    <w:spacing w:after="120" w:line="240" w:lineRule="auto"/>
                    <w:textAlignment w:val="baseline"/>
                    <w:rPr>
                      <w:rFonts w:ascii="inherit" w:eastAsia="Times New Roman" w:hAnsi="inherit" w:cs="Times New Roman"/>
                      <w:sz w:val="24"/>
                      <w:szCs w:val="24"/>
                      <w:lang w:eastAsia="tr-TR"/>
                    </w:rPr>
                  </w:pPr>
                  <w:r w:rsidRPr="009903C4">
                    <w:rPr>
                      <w:rFonts w:ascii="Times New Roman" w:eastAsia="Times New Roman" w:hAnsi="Times New Roman" w:cs="Times New Roman"/>
                      <w:sz w:val="24"/>
                      <w:szCs w:val="24"/>
                      <w:bdr w:val="none" w:sz="0" w:space="0" w:color="auto" w:frame="1"/>
                      <w:lang w:eastAsia="tr-TR"/>
                    </w:rPr>
                    <w:t>Başvuru sahibi tarafından tüm evraklar tamamlandıktan  sonra 15 GÜN Adres değişikliği, Medeni durum değişikliği, inceleme süresinin dolması halinde 30 GÜN</w:t>
                  </w:r>
                </w:p>
              </w:tc>
            </w:tr>
            <w:tr w:rsidR="009903C4" w:rsidRPr="009903C4" w:rsidTr="009903C4">
              <w:trPr>
                <w:trHeight w:val="2010"/>
              </w:trPr>
              <w:tc>
                <w:tcPr>
                  <w:tcW w:w="676" w:type="dxa"/>
                  <w:gridSpan w:val="3"/>
                  <w:tcBorders>
                    <w:top w:val="nil"/>
                    <w:left w:val="single" w:sz="8" w:space="0" w:color="000000"/>
                    <w:bottom w:val="single" w:sz="8" w:space="0" w:color="000000"/>
                    <w:right w:val="nil"/>
                  </w:tcBorders>
                  <w:tcMar>
                    <w:top w:w="0" w:type="dxa"/>
                    <w:left w:w="70" w:type="dxa"/>
                    <w:bottom w:w="0" w:type="dxa"/>
                    <w:right w:w="70" w:type="dxa"/>
                  </w:tcMar>
                  <w:vAlign w:val="center"/>
                  <w:hideMark/>
                </w:tcPr>
                <w:p w:rsidR="009903C4" w:rsidRPr="009903C4" w:rsidRDefault="009903C4" w:rsidP="009903C4">
                  <w:pPr>
                    <w:spacing w:after="0" w:line="240" w:lineRule="auto"/>
                    <w:jc w:val="center"/>
                    <w:textAlignment w:val="baseline"/>
                    <w:rPr>
                      <w:rFonts w:ascii="inherit" w:eastAsia="Times New Roman" w:hAnsi="inherit" w:cs="Times New Roman"/>
                      <w:sz w:val="24"/>
                      <w:szCs w:val="24"/>
                      <w:lang w:eastAsia="tr-TR"/>
                    </w:rPr>
                  </w:pPr>
                  <w:r w:rsidRPr="009903C4">
                    <w:rPr>
                      <w:rFonts w:ascii="inherit" w:eastAsia="Times New Roman" w:hAnsi="inherit" w:cs="Times New Roman"/>
                      <w:sz w:val="24"/>
                      <w:szCs w:val="24"/>
                      <w:bdr w:val="none" w:sz="0" w:space="0" w:color="auto" w:frame="1"/>
                      <w:lang w:eastAsia="tr-TR"/>
                    </w:rPr>
                    <w:t>7</w:t>
                  </w:r>
                </w:p>
              </w:tc>
              <w:tc>
                <w:tcPr>
                  <w:tcW w:w="2615"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9903C4" w:rsidRPr="009903C4" w:rsidRDefault="009903C4" w:rsidP="009903C4">
                  <w:pPr>
                    <w:spacing w:after="0" w:line="240" w:lineRule="auto"/>
                    <w:textAlignment w:val="baseline"/>
                    <w:rPr>
                      <w:rFonts w:ascii="inherit" w:eastAsia="Times New Roman" w:hAnsi="inherit" w:cs="Times New Roman"/>
                      <w:sz w:val="24"/>
                      <w:szCs w:val="24"/>
                      <w:lang w:eastAsia="tr-TR"/>
                    </w:rPr>
                  </w:pPr>
                  <w:r w:rsidRPr="009903C4">
                    <w:rPr>
                      <w:rFonts w:ascii="inherit" w:eastAsia="Times New Roman" w:hAnsi="inherit" w:cs="Times New Roman"/>
                      <w:sz w:val="24"/>
                      <w:szCs w:val="24"/>
                      <w:bdr w:val="none" w:sz="0" w:space="0" w:color="auto" w:frame="1"/>
                      <w:lang w:eastAsia="tr-TR"/>
                    </w:rPr>
                    <w:t>ŞARTLI SAĞLIK YARDIMI (ŞNT)</w:t>
                  </w:r>
                </w:p>
              </w:tc>
              <w:tc>
                <w:tcPr>
                  <w:tcW w:w="4377"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9903C4" w:rsidRPr="009903C4" w:rsidRDefault="009903C4" w:rsidP="009903C4">
                  <w:pPr>
                    <w:spacing w:after="0" w:line="240" w:lineRule="auto"/>
                    <w:textAlignment w:val="baseline"/>
                    <w:rPr>
                      <w:rFonts w:ascii="inherit" w:eastAsia="Times New Roman" w:hAnsi="inherit" w:cs="Times New Roman"/>
                      <w:sz w:val="24"/>
                      <w:szCs w:val="24"/>
                      <w:lang w:eastAsia="tr-TR"/>
                    </w:rPr>
                  </w:pPr>
                  <w:r w:rsidRPr="009903C4">
                    <w:rPr>
                      <w:rFonts w:ascii="inherit" w:eastAsia="Times New Roman" w:hAnsi="inherit" w:cs="Times New Roman"/>
                      <w:sz w:val="24"/>
                      <w:szCs w:val="24"/>
                      <w:bdr w:val="none" w:sz="0" w:space="0" w:color="auto" w:frame="1"/>
                      <w:lang w:eastAsia="tr-TR"/>
                    </w:rPr>
                    <w:t>1. SYDV Şartlı Sağlık Yardımı Başvuru Formu (İlk defa başvuruluyorsa)</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2. Hane bireylerinin Nüfus Cüzdanı Önlü Arkalı Fotokopisi  (İlk defa başvuruluyorsa)</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3. Çocukların Kimlik Fotokopisi</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4-Hane Beyan Formu (ilk defa başvuru yapılıyorsa )</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5-Sorgu Dilekçesi(ilk defa başvuru yapılıyorsa )</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6-Sözleşme</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r>
                  <w:proofErr w:type="spellStart"/>
                  <w:proofErr w:type="gramStart"/>
                  <w:r w:rsidRPr="009903C4">
                    <w:rPr>
                      <w:rFonts w:ascii="inherit" w:eastAsia="Times New Roman" w:hAnsi="inherit" w:cs="Times New Roman"/>
                      <w:sz w:val="24"/>
                      <w:szCs w:val="24"/>
                      <w:bdr w:val="none" w:sz="0" w:space="0" w:color="auto" w:frame="1"/>
                      <w:lang w:eastAsia="tr-TR"/>
                    </w:rPr>
                    <w:t>Not:İlk</w:t>
                  </w:r>
                  <w:proofErr w:type="spellEnd"/>
                  <w:proofErr w:type="gramEnd"/>
                  <w:r w:rsidRPr="009903C4">
                    <w:rPr>
                      <w:rFonts w:ascii="inherit" w:eastAsia="Times New Roman" w:hAnsi="inherit" w:cs="Times New Roman"/>
                      <w:sz w:val="24"/>
                      <w:szCs w:val="24"/>
                      <w:bdr w:val="none" w:sz="0" w:space="0" w:color="auto" w:frame="1"/>
                      <w:lang w:eastAsia="tr-TR"/>
                    </w:rPr>
                    <w:t xml:space="preserve"> incelemede olumsuzluk görülmeyen başvurular değerlendirilmek üzere en geç 14 gün içinde Sosyal Yardımlaşma ve Dayanışma Genel Müdürlüğüne gönderilir.</w:t>
                  </w:r>
                </w:p>
              </w:tc>
              <w:tc>
                <w:tcPr>
                  <w:tcW w:w="2348"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903C4" w:rsidRPr="009903C4" w:rsidRDefault="009903C4" w:rsidP="009903C4">
                  <w:pPr>
                    <w:spacing w:after="120" w:line="240" w:lineRule="auto"/>
                    <w:textAlignment w:val="baseline"/>
                    <w:rPr>
                      <w:rFonts w:ascii="inherit" w:eastAsia="Times New Roman" w:hAnsi="inherit" w:cs="Times New Roman"/>
                      <w:sz w:val="24"/>
                      <w:szCs w:val="24"/>
                      <w:lang w:eastAsia="tr-TR"/>
                    </w:rPr>
                  </w:pPr>
                  <w:r w:rsidRPr="009903C4">
                    <w:rPr>
                      <w:rFonts w:ascii="inherit" w:eastAsia="Times New Roman" w:hAnsi="inherit" w:cs="Times New Roman"/>
                      <w:sz w:val="24"/>
                      <w:szCs w:val="24"/>
                      <w:bdr w:val="none" w:sz="0" w:space="0" w:color="auto" w:frame="1"/>
                      <w:lang w:eastAsia="tr-TR"/>
                    </w:rPr>
                    <w:t>Başvuru sahibi tarafından tüm evraklar tamamlandıktan sonra 15 GÜN Adres değişikliği, Medeni durum değişikliği, inceleme süresinin dolması halinde 30 GÜN</w:t>
                  </w:r>
                </w:p>
              </w:tc>
            </w:tr>
            <w:tr w:rsidR="009903C4" w:rsidRPr="009903C4" w:rsidTr="009903C4">
              <w:trPr>
                <w:trHeight w:val="1170"/>
              </w:trPr>
              <w:tc>
                <w:tcPr>
                  <w:tcW w:w="676" w:type="dxa"/>
                  <w:gridSpan w:val="3"/>
                  <w:tcBorders>
                    <w:top w:val="nil"/>
                    <w:left w:val="single" w:sz="8" w:space="0" w:color="000000"/>
                    <w:bottom w:val="single" w:sz="8" w:space="0" w:color="000000"/>
                    <w:right w:val="nil"/>
                  </w:tcBorders>
                  <w:tcMar>
                    <w:top w:w="0" w:type="dxa"/>
                    <w:left w:w="70" w:type="dxa"/>
                    <w:bottom w:w="0" w:type="dxa"/>
                    <w:right w:w="70" w:type="dxa"/>
                  </w:tcMar>
                  <w:vAlign w:val="center"/>
                  <w:hideMark/>
                </w:tcPr>
                <w:p w:rsidR="009903C4" w:rsidRPr="009903C4" w:rsidRDefault="009903C4" w:rsidP="009903C4">
                  <w:pPr>
                    <w:spacing w:after="0" w:line="240" w:lineRule="auto"/>
                    <w:jc w:val="center"/>
                    <w:textAlignment w:val="baseline"/>
                    <w:rPr>
                      <w:rFonts w:ascii="inherit" w:eastAsia="Times New Roman" w:hAnsi="inherit" w:cs="Times New Roman"/>
                      <w:sz w:val="24"/>
                      <w:szCs w:val="24"/>
                      <w:lang w:eastAsia="tr-TR"/>
                    </w:rPr>
                  </w:pPr>
                  <w:r w:rsidRPr="009903C4">
                    <w:rPr>
                      <w:rFonts w:ascii="inherit" w:eastAsia="Times New Roman" w:hAnsi="inherit" w:cs="Times New Roman"/>
                      <w:sz w:val="24"/>
                      <w:szCs w:val="24"/>
                      <w:bdr w:val="none" w:sz="0" w:space="0" w:color="auto" w:frame="1"/>
                      <w:lang w:eastAsia="tr-TR"/>
                    </w:rPr>
                    <w:t>8</w:t>
                  </w:r>
                </w:p>
              </w:tc>
              <w:tc>
                <w:tcPr>
                  <w:tcW w:w="2615"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9903C4" w:rsidRPr="009903C4" w:rsidRDefault="009903C4" w:rsidP="009903C4">
                  <w:pPr>
                    <w:spacing w:after="0" w:line="240" w:lineRule="auto"/>
                    <w:textAlignment w:val="baseline"/>
                    <w:rPr>
                      <w:rFonts w:ascii="inherit" w:eastAsia="Times New Roman" w:hAnsi="inherit" w:cs="Times New Roman"/>
                      <w:sz w:val="24"/>
                      <w:szCs w:val="24"/>
                      <w:lang w:eastAsia="tr-TR"/>
                    </w:rPr>
                  </w:pPr>
                  <w:r w:rsidRPr="009903C4">
                    <w:rPr>
                      <w:rFonts w:ascii="inherit" w:eastAsia="Times New Roman" w:hAnsi="inherit" w:cs="Times New Roman"/>
                      <w:sz w:val="24"/>
                      <w:szCs w:val="24"/>
                      <w:bdr w:val="none" w:sz="0" w:space="0" w:color="auto" w:frame="1"/>
                      <w:lang w:eastAsia="tr-TR"/>
                    </w:rPr>
                    <w:t>ÖZÜRLÜ İHTİYAÇ YARDIMLARI</w:t>
                  </w:r>
                </w:p>
              </w:tc>
              <w:tc>
                <w:tcPr>
                  <w:tcW w:w="4377"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9903C4" w:rsidRPr="009903C4" w:rsidRDefault="009903C4" w:rsidP="009903C4">
                  <w:pPr>
                    <w:spacing w:after="0" w:line="240" w:lineRule="auto"/>
                    <w:textAlignment w:val="baseline"/>
                    <w:rPr>
                      <w:rFonts w:ascii="inherit" w:eastAsia="Times New Roman" w:hAnsi="inherit" w:cs="Times New Roman"/>
                      <w:sz w:val="24"/>
                      <w:szCs w:val="24"/>
                      <w:lang w:eastAsia="tr-TR"/>
                    </w:rPr>
                  </w:pPr>
                  <w:bookmarkStart w:id="1" w:name="OLE_LINK1"/>
                  <w:r w:rsidRPr="009903C4">
                    <w:rPr>
                      <w:rFonts w:ascii="inherit" w:eastAsia="Times New Roman" w:hAnsi="inherit" w:cs="Times New Roman"/>
                      <w:b/>
                      <w:bCs/>
                      <w:color w:val="000036"/>
                      <w:sz w:val="24"/>
                      <w:szCs w:val="24"/>
                      <w:bdr w:val="none" w:sz="0" w:space="0" w:color="auto" w:frame="1"/>
                      <w:lang w:eastAsia="tr-TR"/>
                    </w:rPr>
                    <w:t>1.</w:t>
                  </w:r>
                  <w:bookmarkEnd w:id="1"/>
                  <w:r w:rsidRPr="009903C4">
                    <w:rPr>
                      <w:rFonts w:ascii="inherit" w:eastAsia="Times New Roman" w:hAnsi="inherit" w:cs="Times New Roman"/>
                      <w:sz w:val="24"/>
                      <w:szCs w:val="24"/>
                      <w:bdr w:val="none" w:sz="0" w:space="0" w:color="auto" w:frame="1"/>
                      <w:lang w:eastAsia="tr-TR"/>
                    </w:rPr>
                    <w:t> SYDV Başvuru Kayıt Formu (İlk defa başvuru yapılıyorsa )</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2 Başvuru Dilekçesi</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3. Hane bireylerinin Nüfus Cüzdanı Önlü Arkalı Fotokopisi  (İlk defa başvuruluyorsa)</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4. Medikal malzeme kullanımı gerektiğine dair Sağlık Kurulu Rapor</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5-Hane Beyan Formu (ilk defa başvuru yapılıyorsa )</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6-Sorgu Dilekçesi(ilk defa başvuru yapılıyorsa )</w:t>
                  </w:r>
                </w:p>
              </w:tc>
              <w:tc>
                <w:tcPr>
                  <w:tcW w:w="2348"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903C4" w:rsidRPr="009903C4" w:rsidRDefault="009903C4" w:rsidP="009903C4">
                  <w:pPr>
                    <w:spacing w:after="120" w:line="240" w:lineRule="auto"/>
                    <w:textAlignment w:val="baseline"/>
                    <w:rPr>
                      <w:rFonts w:ascii="inherit" w:eastAsia="Times New Roman" w:hAnsi="inherit" w:cs="Times New Roman"/>
                      <w:sz w:val="24"/>
                      <w:szCs w:val="24"/>
                      <w:lang w:eastAsia="tr-TR"/>
                    </w:rPr>
                  </w:pPr>
                  <w:r w:rsidRPr="009903C4">
                    <w:rPr>
                      <w:rFonts w:ascii="inherit" w:eastAsia="Times New Roman" w:hAnsi="inherit" w:cs="Times New Roman"/>
                      <w:sz w:val="24"/>
                      <w:szCs w:val="24"/>
                      <w:bdr w:val="none" w:sz="0" w:space="0" w:color="auto" w:frame="1"/>
                      <w:lang w:eastAsia="tr-TR"/>
                    </w:rPr>
                    <w:t>Başvuru sahibi tarafından tüm evraklar tamamlandıktan ve ilk müracaatlarda yerinde inceleme yapılmasından sonra 15 GÜN</w:t>
                  </w:r>
                </w:p>
              </w:tc>
            </w:tr>
            <w:tr w:rsidR="009903C4" w:rsidRPr="009903C4" w:rsidTr="009903C4">
              <w:trPr>
                <w:trHeight w:val="1245"/>
              </w:trPr>
              <w:tc>
                <w:tcPr>
                  <w:tcW w:w="676" w:type="dxa"/>
                  <w:gridSpan w:val="3"/>
                  <w:tcBorders>
                    <w:top w:val="nil"/>
                    <w:left w:val="single" w:sz="8" w:space="0" w:color="000000"/>
                    <w:bottom w:val="single" w:sz="8" w:space="0" w:color="000000"/>
                    <w:right w:val="nil"/>
                  </w:tcBorders>
                  <w:tcMar>
                    <w:top w:w="0" w:type="dxa"/>
                    <w:left w:w="70" w:type="dxa"/>
                    <w:bottom w:w="0" w:type="dxa"/>
                    <w:right w:w="70" w:type="dxa"/>
                  </w:tcMar>
                  <w:vAlign w:val="center"/>
                  <w:hideMark/>
                </w:tcPr>
                <w:p w:rsidR="009903C4" w:rsidRPr="009903C4" w:rsidRDefault="009903C4" w:rsidP="009903C4">
                  <w:pPr>
                    <w:spacing w:after="0" w:line="240" w:lineRule="auto"/>
                    <w:jc w:val="center"/>
                    <w:textAlignment w:val="baseline"/>
                    <w:rPr>
                      <w:rFonts w:ascii="inherit" w:eastAsia="Times New Roman" w:hAnsi="inherit" w:cs="Times New Roman"/>
                      <w:sz w:val="24"/>
                      <w:szCs w:val="24"/>
                      <w:lang w:eastAsia="tr-TR"/>
                    </w:rPr>
                  </w:pPr>
                  <w:r w:rsidRPr="009903C4">
                    <w:rPr>
                      <w:rFonts w:ascii="inherit" w:eastAsia="Times New Roman" w:hAnsi="inherit" w:cs="Times New Roman"/>
                      <w:sz w:val="24"/>
                      <w:szCs w:val="24"/>
                      <w:lang w:eastAsia="tr-TR"/>
                    </w:rPr>
                    <w:t> </w:t>
                  </w:r>
                </w:p>
                <w:p w:rsidR="009903C4" w:rsidRPr="009903C4" w:rsidRDefault="009903C4" w:rsidP="009903C4">
                  <w:pPr>
                    <w:spacing w:after="0" w:line="240" w:lineRule="auto"/>
                    <w:jc w:val="center"/>
                    <w:textAlignment w:val="baseline"/>
                    <w:rPr>
                      <w:rFonts w:ascii="inherit" w:eastAsia="Times New Roman" w:hAnsi="inherit" w:cs="Times New Roman"/>
                      <w:sz w:val="24"/>
                      <w:szCs w:val="24"/>
                      <w:lang w:eastAsia="tr-TR"/>
                    </w:rPr>
                  </w:pPr>
                  <w:r w:rsidRPr="009903C4">
                    <w:rPr>
                      <w:rFonts w:ascii="inherit" w:eastAsia="Times New Roman" w:hAnsi="inherit" w:cs="Times New Roman"/>
                      <w:sz w:val="24"/>
                      <w:szCs w:val="24"/>
                      <w:bdr w:val="none" w:sz="0" w:space="0" w:color="auto" w:frame="1"/>
                      <w:lang w:eastAsia="tr-TR"/>
                    </w:rPr>
                    <w:t>9</w:t>
                  </w:r>
                </w:p>
              </w:tc>
              <w:tc>
                <w:tcPr>
                  <w:tcW w:w="2615"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9903C4" w:rsidRPr="009903C4" w:rsidRDefault="009903C4" w:rsidP="009903C4">
                  <w:pPr>
                    <w:spacing w:after="0" w:line="240" w:lineRule="auto"/>
                    <w:textAlignment w:val="baseline"/>
                    <w:rPr>
                      <w:rFonts w:ascii="inherit" w:eastAsia="Times New Roman" w:hAnsi="inherit" w:cs="Times New Roman"/>
                      <w:sz w:val="24"/>
                      <w:szCs w:val="24"/>
                      <w:lang w:eastAsia="tr-TR"/>
                    </w:rPr>
                  </w:pPr>
                  <w:r w:rsidRPr="009903C4">
                    <w:rPr>
                      <w:rFonts w:ascii="inherit" w:eastAsia="Times New Roman" w:hAnsi="inherit" w:cs="Times New Roman"/>
                      <w:sz w:val="24"/>
                      <w:szCs w:val="24"/>
                      <w:lang w:eastAsia="tr-TR"/>
                    </w:rPr>
                    <w:t> </w:t>
                  </w:r>
                </w:p>
                <w:p w:rsidR="009903C4" w:rsidRPr="009903C4" w:rsidRDefault="009903C4" w:rsidP="009903C4">
                  <w:pPr>
                    <w:spacing w:after="0" w:line="240" w:lineRule="auto"/>
                    <w:textAlignment w:val="baseline"/>
                    <w:rPr>
                      <w:rFonts w:ascii="inherit" w:eastAsia="Times New Roman" w:hAnsi="inherit" w:cs="Times New Roman"/>
                      <w:sz w:val="24"/>
                      <w:szCs w:val="24"/>
                      <w:lang w:eastAsia="tr-TR"/>
                    </w:rPr>
                  </w:pPr>
                  <w:r w:rsidRPr="009903C4">
                    <w:rPr>
                      <w:rFonts w:ascii="inherit" w:eastAsia="Times New Roman" w:hAnsi="inherit" w:cs="Times New Roman"/>
                      <w:sz w:val="24"/>
                      <w:szCs w:val="24"/>
                      <w:bdr w:val="none" w:sz="0" w:space="0" w:color="auto" w:frame="1"/>
                      <w:lang w:eastAsia="tr-TR"/>
                    </w:rPr>
                    <w:t>AFET DESTEKLERİ</w:t>
                  </w:r>
                </w:p>
                <w:p w:rsidR="009903C4" w:rsidRPr="009903C4" w:rsidRDefault="009903C4" w:rsidP="009903C4">
                  <w:pPr>
                    <w:spacing w:after="0" w:line="240" w:lineRule="auto"/>
                    <w:textAlignment w:val="baseline"/>
                    <w:rPr>
                      <w:rFonts w:ascii="inherit" w:eastAsia="Times New Roman" w:hAnsi="inherit" w:cs="Times New Roman"/>
                      <w:sz w:val="24"/>
                      <w:szCs w:val="24"/>
                      <w:lang w:eastAsia="tr-TR"/>
                    </w:rPr>
                  </w:pPr>
                  <w:r w:rsidRPr="009903C4">
                    <w:rPr>
                      <w:rFonts w:ascii="inherit" w:eastAsia="Times New Roman" w:hAnsi="inherit" w:cs="Times New Roman"/>
                      <w:sz w:val="24"/>
                      <w:szCs w:val="24"/>
                      <w:bdr w:val="none" w:sz="0" w:space="0" w:color="auto" w:frame="1"/>
                      <w:lang w:eastAsia="tr-TR"/>
                    </w:rPr>
                    <w:t>(</w:t>
                  </w:r>
                  <w:proofErr w:type="spellStart"/>
                  <w:proofErr w:type="gramStart"/>
                  <w:r w:rsidRPr="009903C4">
                    <w:rPr>
                      <w:rFonts w:ascii="inherit" w:eastAsia="Times New Roman" w:hAnsi="inherit" w:cs="Times New Roman"/>
                      <w:sz w:val="24"/>
                      <w:szCs w:val="24"/>
                      <w:bdr w:val="none" w:sz="0" w:space="0" w:color="auto" w:frame="1"/>
                      <w:lang w:eastAsia="tr-TR"/>
                    </w:rPr>
                    <w:t>Deprem,Yangın</w:t>
                  </w:r>
                  <w:proofErr w:type="spellEnd"/>
                  <w:proofErr w:type="gramEnd"/>
                  <w:r w:rsidRPr="009903C4">
                    <w:rPr>
                      <w:rFonts w:ascii="inherit" w:eastAsia="Times New Roman" w:hAnsi="inherit" w:cs="Times New Roman"/>
                      <w:sz w:val="24"/>
                      <w:szCs w:val="24"/>
                      <w:bdr w:val="none" w:sz="0" w:space="0" w:color="auto" w:frame="1"/>
                      <w:lang w:eastAsia="tr-TR"/>
                    </w:rPr>
                    <w:t xml:space="preserve"> Sel vb.)</w:t>
                  </w:r>
                </w:p>
              </w:tc>
              <w:tc>
                <w:tcPr>
                  <w:tcW w:w="4377"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9903C4" w:rsidRPr="009903C4" w:rsidRDefault="009903C4" w:rsidP="009903C4">
                  <w:pPr>
                    <w:spacing w:after="0" w:line="240" w:lineRule="auto"/>
                    <w:textAlignment w:val="baseline"/>
                    <w:rPr>
                      <w:rFonts w:ascii="inherit" w:eastAsia="Times New Roman" w:hAnsi="inherit" w:cs="Times New Roman"/>
                      <w:sz w:val="24"/>
                      <w:szCs w:val="24"/>
                      <w:lang w:eastAsia="tr-TR"/>
                    </w:rPr>
                  </w:pPr>
                  <w:r w:rsidRPr="009903C4">
                    <w:rPr>
                      <w:rFonts w:ascii="inherit" w:eastAsia="Times New Roman" w:hAnsi="inherit" w:cs="Times New Roman"/>
                      <w:sz w:val="24"/>
                      <w:szCs w:val="24"/>
                      <w:bdr w:val="none" w:sz="0" w:space="0" w:color="auto" w:frame="1"/>
                      <w:lang w:eastAsia="tr-TR"/>
                    </w:rPr>
                    <w:t>1. SYDV Başvuru Kayıt Formu (İlk defa başvuru yapılıyorsa )</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2  Başvuru Dilekçesi  </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3. Hane bireylerinin Nüfus Cüzdanı Önlü Arkalı Fotokopisi</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4  Hasar tespit raporu/Yangın raporu vb.</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5-Hane Beyan Formu (ilk defa başvuru yapılıyorsa )</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6-Sorgu Dilekçesi(ilk defa başvuru yapılıyorsa )</w:t>
                  </w:r>
                </w:p>
              </w:tc>
              <w:tc>
                <w:tcPr>
                  <w:tcW w:w="2348"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903C4" w:rsidRPr="009903C4" w:rsidRDefault="009903C4" w:rsidP="009903C4">
                  <w:pPr>
                    <w:spacing w:after="120" w:line="240" w:lineRule="auto"/>
                    <w:textAlignment w:val="baseline"/>
                    <w:rPr>
                      <w:rFonts w:ascii="inherit" w:eastAsia="Times New Roman" w:hAnsi="inherit" w:cs="Times New Roman"/>
                      <w:sz w:val="24"/>
                      <w:szCs w:val="24"/>
                      <w:lang w:eastAsia="tr-TR"/>
                    </w:rPr>
                  </w:pPr>
                  <w:r w:rsidRPr="009903C4">
                    <w:rPr>
                      <w:rFonts w:ascii="inherit" w:eastAsia="Times New Roman" w:hAnsi="inherit" w:cs="Times New Roman"/>
                      <w:sz w:val="24"/>
                      <w:szCs w:val="24"/>
                      <w:bdr w:val="none" w:sz="0" w:space="0" w:color="auto" w:frame="1"/>
                      <w:lang w:eastAsia="tr-TR"/>
                    </w:rPr>
                    <w:t>Başvuru sahibi tarafından tüm evraklar tamamlandıktan ve ilk müracaatlarda yerinde inceleme yapılmasından sonra 15 GÜN</w:t>
                  </w:r>
                </w:p>
                <w:p w:rsidR="009903C4" w:rsidRPr="009903C4" w:rsidRDefault="009903C4" w:rsidP="009903C4">
                  <w:pPr>
                    <w:spacing w:after="0" w:line="240" w:lineRule="auto"/>
                    <w:jc w:val="center"/>
                    <w:textAlignment w:val="baseline"/>
                    <w:rPr>
                      <w:rFonts w:ascii="inherit" w:eastAsia="Times New Roman" w:hAnsi="inherit" w:cs="Times New Roman"/>
                      <w:sz w:val="24"/>
                      <w:szCs w:val="24"/>
                      <w:lang w:eastAsia="tr-TR"/>
                    </w:rPr>
                  </w:pPr>
                  <w:r w:rsidRPr="009903C4">
                    <w:rPr>
                      <w:rFonts w:ascii="inherit" w:eastAsia="Times New Roman" w:hAnsi="inherit" w:cs="Times New Roman"/>
                      <w:sz w:val="24"/>
                      <w:szCs w:val="24"/>
                      <w:lang w:eastAsia="tr-TR"/>
                    </w:rPr>
                    <w:t> </w:t>
                  </w:r>
                </w:p>
              </w:tc>
            </w:tr>
            <w:tr w:rsidR="009903C4" w:rsidRPr="009903C4" w:rsidTr="009903C4">
              <w:trPr>
                <w:trHeight w:val="1380"/>
              </w:trPr>
              <w:tc>
                <w:tcPr>
                  <w:tcW w:w="70" w:type="dxa"/>
                  <w:vAlign w:val="center"/>
                  <w:hideMark/>
                </w:tcPr>
                <w:p w:rsidR="009903C4" w:rsidRPr="009903C4" w:rsidRDefault="009903C4" w:rsidP="009903C4">
                  <w:pPr>
                    <w:spacing w:after="0" w:line="240" w:lineRule="auto"/>
                    <w:textAlignment w:val="baseline"/>
                    <w:rPr>
                      <w:rFonts w:ascii="inherit" w:eastAsia="Times New Roman" w:hAnsi="inherit" w:cs="Times New Roman"/>
                      <w:sz w:val="24"/>
                      <w:szCs w:val="24"/>
                      <w:lang w:eastAsia="tr-TR"/>
                    </w:rPr>
                  </w:pPr>
                  <w:r w:rsidRPr="009903C4">
                    <w:rPr>
                      <w:rFonts w:ascii="inherit" w:eastAsia="Times New Roman" w:hAnsi="inherit" w:cs="Times New Roman"/>
                      <w:sz w:val="24"/>
                      <w:szCs w:val="24"/>
                      <w:lang w:eastAsia="tr-TR"/>
                    </w:rPr>
                    <w:t> </w:t>
                  </w:r>
                </w:p>
              </w:tc>
              <w:tc>
                <w:tcPr>
                  <w:tcW w:w="520"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9903C4" w:rsidRPr="009903C4" w:rsidRDefault="009903C4" w:rsidP="009903C4">
                  <w:pPr>
                    <w:spacing w:after="0" w:line="240" w:lineRule="auto"/>
                    <w:jc w:val="center"/>
                    <w:textAlignment w:val="baseline"/>
                    <w:rPr>
                      <w:rFonts w:ascii="inherit" w:eastAsia="Times New Roman" w:hAnsi="inherit" w:cs="Times New Roman"/>
                      <w:sz w:val="24"/>
                      <w:szCs w:val="24"/>
                      <w:lang w:eastAsia="tr-TR"/>
                    </w:rPr>
                  </w:pPr>
                  <w:r w:rsidRPr="009903C4">
                    <w:rPr>
                      <w:rFonts w:ascii="inherit" w:eastAsia="Times New Roman" w:hAnsi="inherit" w:cs="Times New Roman"/>
                      <w:sz w:val="24"/>
                      <w:szCs w:val="24"/>
                      <w:bdr w:val="none" w:sz="0" w:space="0" w:color="auto" w:frame="1"/>
                      <w:lang w:eastAsia="tr-TR"/>
                    </w:rPr>
                    <w:t>10</w:t>
                  </w:r>
                </w:p>
              </w:tc>
              <w:tc>
                <w:tcPr>
                  <w:tcW w:w="2701" w:type="dxa"/>
                  <w:gridSpan w:val="2"/>
                  <w:tcBorders>
                    <w:top w:val="nil"/>
                    <w:left w:val="single" w:sz="8" w:space="0" w:color="000000"/>
                    <w:bottom w:val="single" w:sz="8" w:space="0" w:color="000000"/>
                    <w:right w:val="nil"/>
                  </w:tcBorders>
                  <w:tcMar>
                    <w:top w:w="0" w:type="dxa"/>
                    <w:left w:w="70" w:type="dxa"/>
                    <w:bottom w:w="0" w:type="dxa"/>
                    <w:right w:w="70" w:type="dxa"/>
                  </w:tcMar>
                  <w:vAlign w:val="center"/>
                  <w:hideMark/>
                </w:tcPr>
                <w:p w:rsidR="009903C4" w:rsidRPr="009903C4" w:rsidRDefault="009903C4" w:rsidP="009903C4">
                  <w:pPr>
                    <w:spacing w:after="0" w:line="240" w:lineRule="auto"/>
                    <w:textAlignment w:val="baseline"/>
                    <w:rPr>
                      <w:rFonts w:ascii="inherit" w:eastAsia="Times New Roman" w:hAnsi="inherit" w:cs="Times New Roman"/>
                      <w:sz w:val="24"/>
                      <w:szCs w:val="24"/>
                      <w:lang w:eastAsia="tr-TR"/>
                    </w:rPr>
                  </w:pPr>
                  <w:r w:rsidRPr="009903C4">
                    <w:rPr>
                      <w:rFonts w:ascii="inherit" w:eastAsia="Times New Roman" w:hAnsi="inherit" w:cs="Times New Roman"/>
                      <w:sz w:val="24"/>
                      <w:szCs w:val="24"/>
                      <w:bdr w:val="none" w:sz="0" w:space="0" w:color="auto" w:frame="1"/>
                      <w:lang w:eastAsia="tr-TR"/>
                    </w:rPr>
                    <w:t>TERÖR ZARAR YARDIMI</w:t>
                  </w:r>
                </w:p>
              </w:tc>
              <w:tc>
                <w:tcPr>
                  <w:tcW w:w="4377"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9903C4" w:rsidRPr="009903C4" w:rsidRDefault="009903C4" w:rsidP="009903C4">
                  <w:pPr>
                    <w:spacing w:after="0" w:line="240" w:lineRule="auto"/>
                    <w:textAlignment w:val="baseline"/>
                    <w:rPr>
                      <w:rFonts w:ascii="inherit" w:eastAsia="Times New Roman" w:hAnsi="inherit" w:cs="Times New Roman"/>
                      <w:sz w:val="24"/>
                      <w:szCs w:val="24"/>
                      <w:lang w:eastAsia="tr-TR"/>
                    </w:rPr>
                  </w:pPr>
                  <w:r w:rsidRPr="009903C4">
                    <w:rPr>
                      <w:rFonts w:ascii="inherit" w:eastAsia="Times New Roman" w:hAnsi="inherit" w:cs="Times New Roman"/>
                      <w:sz w:val="24"/>
                      <w:szCs w:val="24"/>
                      <w:bdr w:val="none" w:sz="0" w:space="0" w:color="auto" w:frame="1"/>
                      <w:lang w:eastAsia="tr-TR"/>
                    </w:rPr>
                    <w:t>1. SYDV Başvuru Kayıt Formu (İlk defa başvuru yapılıyorsa )</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2. Başvuru Dilekçesi</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3. Hane bireylerinin Nüfus Cüzdanı Önlü Arkalı Fotokopisi</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4. Terör zararı tespit tutanağı</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4-Hane Beyan Formu (ilk defa başvuru yapılıyorsa )</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5-Sorgu Dilekçesi (ilk defa başvuru yapılıyorsa )</w:t>
                  </w:r>
                </w:p>
              </w:tc>
              <w:tc>
                <w:tcPr>
                  <w:tcW w:w="2348"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903C4" w:rsidRPr="009903C4" w:rsidRDefault="009903C4" w:rsidP="009903C4">
                  <w:pPr>
                    <w:spacing w:after="120" w:line="240" w:lineRule="auto"/>
                    <w:textAlignment w:val="baseline"/>
                    <w:rPr>
                      <w:rFonts w:ascii="inherit" w:eastAsia="Times New Roman" w:hAnsi="inherit" w:cs="Times New Roman"/>
                      <w:sz w:val="24"/>
                      <w:szCs w:val="24"/>
                      <w:lang w:eastAsia="tr-TR"/>
                    </w:rPr>
                  </w:pPr>
                  <w:r w:rsidRPr="009903C4">
                    <w:rPr>
                      <w:rFonts w:ascii="inherit" w:eastAsia="Times New Roman" w:hAnsi="inherit" w:cs="Times New Roman"/>
                      <w:sz w:val="24"/>
                      <w:szCs w:val="24"/>
                      <w:bdr w:val="none" w:sz="0" w:space="0" w:color="auto" w:frame="1"/>
                      <w:lang w:eastAsia="tr-TR"/>
                    </w:rPr>
                    <w:t>Başvuru sahibi tarafından tüm evraklar tamamlandıktan ve ilk müracaatlarda yerinde inceleme yapılmasından sonra 15 GÜN</w:t>
                  </w:r>
                </w:p>
              </w:tc>
            </w:tr>
            <w:tr w:rsidR="009903C4" w:rsidRPr="009903C4" w:rsidTr="009903C4">
              <w:trPr>
                <w:trHeight w:val="60"/>
              </w:trPr>
              <w:tc>
                <w:tcPr>
                  <w:tcW w:w="70" w:type="dxa"/>
                  <w:vAlign w:val="center"/>
                  <w:hideMark/>
                </w:tcPr>
                <w:p w:rsidR="009903C4" w:rsidRPr="009903C4" w:rsidRDefault="009903C4" w:rsidP="009903C4">
                  <w:pPr>
                    <w:spacing w:after="0" w:line="60" w:lineRule="atLeast"/>
                    <w:textAlignment w:val="baseline"/>
                    <w:rPr>
                      <w:rFonts w:ascii="Times New Roman" w:eastAsia="Times New Roman" w:hAnsi="Times New Roman" w:cs="Times New Roman"/>
                      <w:sz w:val="24"/>
                      <w:szCs w:val="24"/>
                      <w:lang w:eastAsia="tr-TR"/>
                    </w:rPr>
                  </w:pPr>
                  <w:r w:rsidRPr="009903C4">
                    <w:rPr>
                      <w:rFonts w:ascii="Times New Roman" w:eastAsia="Times New Roman" w:hAnsi="Times New Roman" w:cs="Times New Roman"/>
                      <w:sz w:val="24"/>
                      <w:szCs w:val="24"/>
                      <w:lang w:eastAsia="tr-TR"/>
                    </w:rPr>
                    <w:t> </w:t>
                  </w:r>
                </w:p>
              </w:tc>
              <w:tc>
                <w:tcPr>
                  <w:tcW w:w="520"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9903C4" w:rsidRPr="009903C4" w:rsidRDefault="009903C4" w:rsidP="009903C4">
                  <w:pPr>
                    <w:spacing w:after="0" w:line="60" w:lineRule="atLeast"/>
                    <w:jc w:val="center"/>
                    <w:textAlignment w:val="baseline"/>
                    <w:rPr>
                      <w:rFonts w:ascii="Times New Roman" w:eastAsia="Times New Roman" w:hAnsi="Times New Roman" w:cs="Times New Roman"/>
                      <w:sz w:val="24"/>
                      <w:szCs w:val="24"/>
                      <w:lang w:eastAsia="tr-TR"/>
                    </w:rPr>
                  </w:pPr>
                  <w:r w:rsidRPr="009903C4">
                    <w:rPr>
                      <w:rFonts w:ascii="inherit" w:eastAsia="Times New Roman" w:hAnsi="inherit" w:cs="Times New Roman"/>
                      <w:sz w:val="24"/>
                      <w:szCs w:val="24"/>
                      <w:bdr w:val="none" w:sz="0" w:space="0" w:color="auto" w:frame="1"/>
                      <w:lang w:eastAsia="tr-TR"/>
                    </w:rPr>
                    <w:t>11</w:t>
                  </w:r>
                </w:p>
              </w:tc>
              <w:tc>
                <w:tcPr>
                  <w:tcW w:w="2701" w:type="dxa"/>
                  <w:gridSpan w:val="2"/>
                  <w:tcBorders>
                    <w:top w:val="nil"/>
                    <w:left w:val="single" w:sz="8" w:space="0" w:color="000000"/>
                    <w:bottom w:val="single" w:sz="8" w:space="0" w:color="000000"/>
                    <w:right w:val="nil"/>
                  </w:tcBorders>
                  <w:tcMar>
                    <w:top w:w="0" w:type="dxa"/>
                    <w:left w:w="70" w:type="dxa"/>
                    <w:bottom w:w="0" w:type="dxa"/>
                    <w:right w:w="70" w:type="dxa"/>
                  </w:tcMar>
                  <w:vAlign w:val="center"/>
                  <w:hideMark/>
                </w:tcPr>
                <w:p w:rsidR="009903C4" w:rsidRPr="009903C4" w:rsidRDefault="009903C4" w:rsidP="009903C4">
                  <w:pPr>
                    <w:spacing w:after="0" w:line="60" w:lineRule="atLeast"/>
                    <w:textAlignment w:val="baseline"/>
                    <w:rPr>
                      <w:rFonts w:ascii="Times New Roman" w:eastAsia="Times New Roman" w:hAnsi="Times New Roman" w:cs="Times New Roman"/>
                      <w:sz w:val="24"/>
                      <w:szCs w:val="24"/>
                      <w:lang w:eastAsia="tr-TR"/>
                    </w:rPr>
                  </w:pPr>
                  <w:r w:rsidRPr="009903C4">
                    <w:rPr>
                      <w:rFonts w:ascii="inherit" w:eastAsia="Times New Roman" w:hAnsi="inherit" w:cs="Times New Roman"/>
                      <w:sz w:val="24"/>
                      <w:szCs w:val="24"/>
                      <w:bdr w:val="none" w:sz="0" w:space="0" w:color="auto" w:frame="1"/>
                      <w:lang w:eastAsia="tr-TR"/>
                    </w:rPr>
                    <w:t>PROJE DESTEKLERİ (GELİR GETİRİCİ PROJELER)                      </w:t>
                  </w:r>
                </w:p>
              </w:tc>
              <w:tc>
                <w:tcPr>
                  <w:tcW w:w="4377"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9903C4" w:rsidRPr="009903C4" w:rsidRDefault="009903C4" w:rsidP="009903C4">
                  <w:pPr>
                    <w:spacing w:after="0" w:line="60" w:lineRule="atLeast"/>
                    <w:textAlignment w:val="baseline"/>
                    <w:rPr>
                      <w:rFonts w:ascii="Times New Roman" w:eastAsia="Times New Roman" w:hAnsi="Times New Roman" w:cs="Times New Roman"/>
                      <w:sz w:val="24"/>
                      <w:szCs w:val="24"/>
                      <w:lang w:eastAsia="tr-TR"/>
                    </w:rPr>
                  </w:pPr>
                  <w:proofErr w:type="gramStart"/>
                  <w:r w:rsidRPr="009903C4">
                    <w:rPr>
                      <w:rFonts w:ascii="inherit" w:eastAsia="Times New Roman" w:hAnsi="inherit" w:cs="Times New Roman"/>
                      <w:sz w:val="24"/>
                      <w:szCs w:val="24"/>
                      <w:bdr w:val="none" w:sz="0" w:space="0" w:color="auto" w:frame="1"/>
                      <w:lang w:eastAsia="tr-TR"/>
                    </w:rPr>
                    <w:t>1. SYDV Başvuru Kayıt Formu (İlk defa başvuru yapılıyorsa )</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2. Başvuru Dilekçesi</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3. Hane bireylerinin Nüfus Cüzdanı Önlü Arkalı Fotokopisi</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4-Hane Beyan Formu (ilk defa başvuru yapılıyorsa </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5-Sorgu Dilekçesi(ilk defa başvuru yapılıyorsa )</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6. Fayda sahibi başvuru formu</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7. Proje hazırlama formatı</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8. Proje başvuru formu</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 xml:space="preserve">Not: Proje Destek başvurularının uygunluğu Mütevelli Heyeti tarafından en geç 30 gün içinde karar bağlanır. </w:t>
                  </w:r>
                  <w:proofErr w:type="gramEnd"/>
                  <w:r w:rsidRPr="009903C4">
                    <w:rPr>
                      <w:rFonts w:ascii="inherit" w:eastAsia="Times New Roman" w:hAnsi="inherit" w:cs="Times New Roman"/>
                      <w:sz w:val="24"/>
                      <w:szCs w:val="24"/>
                      <w:bdr w:val="none" w:sz="0" w:space="0" w:color="auto" w:frame="1"/>
                      <w:lang w:eastAsia="tr-TR"/>
                    </w:rPr>
                    <w:t>Uygun olduğu görülen projeler değerlendirilmek üzere Sosyal Yardımlaşma ve Dayanışma Genel Müdürlüğüne gönderilir</w:t>
                  </w:r>
                  <w:proofErr w:type="gramStart"/>
                  <w:r w:rsidRPr="009903C4">
                    <w:rPr>
                      <w:rFonts w:ascii="inherit" w:eastAsia="Times New Roman" w:hAnsi="inherit" w:cs="Times New Roman"/>
                      <w:sz w:val="24"/>
                      <w:szCs w:val="24"/>
                      <w:bdr w:val="none" w:sz="0" w:space="0" w:color="auto" w:frame="1"/>
                      <w:lang w:eastAsia="tr-TR"/>
                    </w:rPr>
                    <w:t>..</w:t>
                  </w:r>
                  <w:proofErr w:type="gramEnd"/>
                </w:p>
              </w:tc>
              <w:tc>
                <w:tcPr>
                  <w:tcW w:w="2348"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903C4" w:rsidRPr="009903C4" w:rsidRDefault="009903C4" w:rsidP="009903C4">
                  <w:pPr>
                    <w:spacing w:after="120" w:line="60" w:lineRule="atLeast"/>
                    <w:textAlignment w:val="baseline"/>
                    <w:rPr>
                      <w:rFonts w:ascii="Times New Roman" w:eastAsia="Times New Roman" w:hAnsi="Times New Roman" w:cs="Times New Roman"/>
                      <w:sz w:val="24"/>
                      <w:szCs w:val="24"/>
                      <w:lang w:eastAsia="tr-TR"/>
                    </w:rPr>
                  </w:pPr>
                  <w:r w:rsidRPr="009903C4">
                    <w:rPr>
                      <w:rFonts w:ascii="inherit" w:eastAsia="Times New Roman" w:hAnsi="inherit" w:cs="Times New Roman"/>
                      <w:sz w:val="24"/>
                      <w:szCs w:val="24"/>
                      <w:bdr w:val="none" w:sz="0" w:space="0" w:color="auto" w:frame="1"/>
                      <w:lang w:eastAsia="tr-TR"/>
                    </w:rPr>
                    <w:t>Başvuru sahibi tarafından tüm evraklar tamamlandıktan ve ilk müracaatlarda yerinde inceleme yapılmasından sonra 30 GÜN</w:t>
                  </w:r>
                </w:p>
              </w:tc>
            </w:tr>
            <w:tr w:rsidR="009903C4" w:rsidRPr="009903C4" w:rsidTr="009903C4">
              <w:trPr>
                <w:trHeight w:val="75"/>
              </w:trPr>
              <w:tc>
                <w:tcPr>
                  <w:tcW w:w="70" w:type="dxa"/>
                  <w:vAlign w:val="center"/>
                  <w:hideMark/>
                </w:tcPr>
                <w:p w:rsidR="009903C4" w:rsidRPr="009903C4" w:rsidRDefault="009903C4" w:rsidP="009903C4">
                  <w:pPr>
                    <w:spacing w:after="0" w:line="75" w:lineRule="atLeast"/>
                    <w:textAlignment w:val="baseline"/>
                    <w:rPr>
                      <w:rFonts w:ascii="Times New Roman" w:eastAsia="Times New Roman" w:hAnsi="Times New Roman" w:cs="Times New Roman"/>
                      <w:sz w:val="24"/>
                      <w:szCs w:val="24"/>
                      <w:lang w:eastAsia="tr-TR"/>
                    </w:rPr>
                  </w:pPr>
                  <w:r w:rsidRPr="009903C4">
                    <w:rPr>
                      <w:rFonts w:ascii="Times New Roman" w:eastAsia="Times New Roman" w:hAnsi="Times New Roman" w:cs="Times New Roman"/>
                      <w:sz w:val="24"/>
                      <w:szCs w:val="24"/>
                      <w:lang w:eastAsia="tr-TR"/>
                    </w:rPr>
                    <w:t> </w:t>
                  </w:r>
                </w:p>
              </w:tc>
              <w:tc>
                <w:tcPr>
                  <w:tcW w:w="520"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9903C4" w:rsidRPr="009903C4" w:rsidRDefault="009903C4" w:rsidP="009903C4">
                  <w:pPr>
                    <w:spacing w:after="0" w:line="75" w:lineRule="atLeast"/>
                    <w:textAlignment w:val="baseline"/>
                    <w:rPr>
                      <w:rFonts w:ascii="Times New Roman" w:eastAsia="Times New Roman" w:hAnsi="Times New Roman" w:cs="Times New Roman"/>
                      <w:sz w:val="24"/>
                      <w:szCs w:val="24"/>
                      <w:lang w:eastAsia="tr-TR"/>
                    </w:rPr>
                  </w:pPr>
                  <w:r w:rsidRPr="009903C4">
                    <w:rPr>
                      <w:rFonts w:ascii="inherit" w:eastAsia="Times New Roman" w:hAnsi="inherit" w:cs="Times New Roman"/>
                      <w:sz w:val="24"/>
                      <w:szCs w:val="24"/>
                      <w:bdr w:val="none" w:sz="0" w:space="0" w:color="auto" w:frame="1"/>
                      <w:lang w:eastAsia="tr-TR"/>
                    </w:rPr>
                    <w:t> 12</w:t>
                  </w:r>
                </w:p>
              </w:tc>
              <w:tc>
                <w:tcPr>
                  <w:tcW w:w="2701" w:type="dxa"/>
                  <w:gridSpan w:val="2"/>
                  <w:tcBorders>
                    <w:top w:val="nil"/>
                    <w:left w:val="single" w:sz="8" w:space="0" w:color="000000"/>
                    <w:bottom w:val="single" w:sz="8" w:space="0" w:color="000000"/>
                    <w:right w:val="nil"/>
                  </w:tcBorders>
                  <w:tcMar>
                    <w:top w:w="0" w:type="dxa"/>
                    <w:left w:w="70" w:type="dxa"/>
                    <w:bottom w:w="0" w:type="dxa"/>
                    <w:right w:w="70" w:type="dxa"/>
                  </w:tcMar>
                  <w:vAlign w:val="center"/>
                  <w:hideMark/>
                </w:tcPr>
                <w:p w:rsidR="009903C4" w:rsidRPr="009903C4" w:rsidRDefault="009903C4" w:rsidP="009903C4">
                  <w:pPr>
                    <w:spacing w:after="0" w:line="75" w:lineRule="atLeast"/>
                    <w:textAlignment w:val="baseline"/>
                    <w:rPr>
                      <w:rFonts w:ascii="Times New Roman" w:eastAsia="Times New Roman" w:hAnsi="Times New Roman" w:cs="Times New Roman"/>
                      <w:sz w:val="24"/>
                      <w:szCs w:val="24"/>
                      <w:lang w:eastAsia="tr-TR"/>
                    </w:rPr>
                  </w:pPr>
                  <w:r w:rsidRPr="009903C4">
                    <w:rPr>
                      <w:rFonts w:ascii="inherit" w:eastAsia="Times New Roman" w:hAnsi="inherit" w:cs="Times New Roman"/>
                      <w:sz w:val="24"/>
                      <w:szCs w:val="24"/>
                      <w:bdr w:val="none" w:sz="0" w:space="0" w:color="auto" w:frame="1"/>
                      <w:lang w:eastAsia="tr-TR"/>
                    </w:rPr>
                    <w:t>GENEL SAĞLIK SİGORTASI</w:t>
                  </w:r>
                </w:p>
              </w:tc>
              <w:tc>
                <w:tcPr>
                  <w:tcW w:w="4377"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9903C4" w:rsidRPr="009903C4" w:rsidRDefault="009903C4" w:rsidP="009903C4">
                  <w:pPr>
                    <w:spacing w:after="0" w:line="240" w:lineRule="auto"/>
                    <w:textAlignment w:val="baseline"/>
                    <w:rPr>
                      <w:rFonts w:ascii="inherit" w:eastAsia="Times New Roman" w:hAnsi="inherit" w:cs="Times New Roman"/>
                      <w:sz w:val="24"/>
                      <w:szCs w:val="24"/>
                      <w:lang w:eastAsia="tr-TR"/>
                    </w:rPr>
                  </w:pPr>
                  <w:r w:rsidRPr="009903C4">
                    <w:rPr>
                      <w:rFonts w:ascii="inherit" w:eastAsia="Times New Roman" w:hAnsi="inherit" w:cs="Times New Roman"/>
                      <w:sz w:val="24"/>
                      <w:szCs w:val="24"/>
                      <w:bdr w:val="none" w:sz="0" w:space="0" w:color="auto" w:frame="1"/>
                      <w:lang w:eastAsia="tr-TR"/>
                    </w:rPr>
                    <w:t>1-SYDV Başvuru Kayıt Formu (İlk defa başvuru yapılıyorsa )</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2. Başvuru Dilekçesi</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3. Hane bireylerinin Nüfus Cüzdanı Önlü Arkalı Fotokopisi</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4-Hane Beyan Formu (ilk defa başvuru yapılıyorsa )</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5-Sorgu Dilekçesi(ilk defa başvuru yapılıyorsa )</w:t>
                  </w:r>
                </w:p>
                <w:p w:rsidR="009903C4" w:rsidRPr="009903C4" w:rsidRDefault="009903C4" w:rsidP="009903C4">
                  <w:pPr>
                    <w:spacing w:after="0" w:line="75" w:lineRule="atLeast"/>
                    <w:textAlignment w:val="baseline"/>
                    <w:rPr>
                      <w:rFonts w:ascii="Times New Roman" w:eastAsia="Times New Roman" w:hAnsi="Times New Roman" w:cs="Times New Roman"/>
                      <w:sz w:val="24"/>
                      <w:szCs w:val="24"/>
                      <w:lang w:eastAsia="tr-TR"/>
                    </w:rPr>
                  </w:pPr>
                  <w:r w:rsidRPr="009903C4">
                    <w:rPr>
                      <w:rFonts w:ascii="Times New Roman" w:eastAsia="Times New Roman" w:hAnsi="Times New Roman" w:cs="Times New Roman"/>
                      <w:sz w:val="24"/>
                      <w:szCs w:val="24"/>
                      <w:lang w:eastAsia="tr-TR"/>
                    </w:rPr>
                    <w:t> </w:t>
                  </w:r>
                </w:p>
              </w:tc>
              <w:tc>
                <w:tcPr>
                  <w:tcW w:w="2348"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903C4" w:rsidRPr="009903C4" w:rsidRDefault="009903C4" w:rsidP="009903C4">
                  <w:pPr>
                    <w:spacing w:after="120" w:line="75" w:lineRule="atLeast"/>
                    <w:textAlignment w:val="baseline"/>
                    <w:rPr>
                      <w:rFonts w:ascii="Times New Roman" w:eastAsia="Times New Roman" w:hAnsi="Times New Roman" w:cs="Times New Roman"/>
                      <w:sz w:val="24"/>
                      <w:szCs w:val="24"/>
                      <w:lang w:eastAsia="tr-TR"/>
                    </w:rPr>
                  </w:pPr>
                  <w:r w:rsidRPr="009903C4">
                    <w:rPr>
                      <w:rFonts w:ascii="inherit" w:eastAsia="Times New Roman" w:hAnsi="inherit" w:cs="Times New Roman"/>
                      <w:sz w:val="24"/>
                      <w:szCs w:val="24"/>
                      <w:bdr w:val="none" w:sz="0" w:space="0" w:color="auto" w:frame="1"/>
                      <w:lang w:eastAsia="tr-TR"/>
                    </w:rPr>
                    <w:t>Başvuru sahibi tarafından tüm evraklar tamamlandıktan sonra ve ilk müracaatlarda 30 GÜN</w:t>
                  </w:r>
                </w:p>
              </w:tc>
            </w:tr>
            <w:tr w:rsidR="009903C4" w:rsidRPr="009903C4" w:rsidTr="009903C4">
              <w:tc>
                <w:tcPr>
                  <w:tcW w:w="70" w:type="dxa"/>
                  <w:vAlign w:val="center"/>
                  <w:hideMark/>
                </w:tcPr>
                <w:p w:rsidR="009903C4" w:rsidRPr="009903C4" w:rsidRDefault="009903C4" w:rsidP="009903C4">
                  <w:pPr>
                    <w:spacing w:after="0" w:line="240" w:lineRule="auto"/>
                    <w:rPr>
                      <w:rFonts w:ascii="Times New Roman" w:eastAsia="Times New Roman" w:hAnsi="Times New Roman" w:cs="Times New Roman"/>
                      <w:sz w:val="24"/>
                      <w:szCs w:val="24"/>
                      <w:lang w:eastAsia="tr-TR"/>
                    </w:rPr>
                  </w:pPr>
                  <w:r w:rsidRPr="009903C4">
                    <w:rPr>
                      <w:rFonts w:ascii="Times New Roman" w:eastAsia="Times New Roman" w:hAnsi="Times New Roman" w:cs="Times New Roman"/>
                      <w:sz w:val="24"/>
                      <w:szCs w:val="24"/>
                      <w:lang w:eastAsia="tr-TR"/>
                    </w:rPr>
                    <w:t> </w:t>
                  </w:r>
                </w:p>
              </w:tc>
              <w:tc>
                <w:tcPr>
                  <w:tcW w:w="520" w:type="dxa"/>
                  <w:vAlign w:val="center"/>
                  <w:hideMark/>
                </w:tcPr>
                <w:p w:rsidR="009903C4" w:rsidRPr="009903C4" w:rsidRDefault="009903C4" w:rsidP="009903C4">
                  <w:pPr>
                    <w:spacing w:after="0" w:line="240" w:lineRule="auto"/>
                    <w:rPr>
                      <w:rFonts w:ascii="Times New Roman" w:eastAsia="Times New Roman" w:hAnsi="Times New Roman" w:cs="Times New Roman"/>
                      <w:sz w:val="24"/>
                      <w:szCs w:val="24"/>
                      <w:lang w:eastAsia="tr-TR"/>
                    </w:rPr>
                  </w:pPr>
                  <w:r w:rsidRPr="009903C4">
                    <w:rPr>
                      <w:rFonts w:ascii="Times New Roman" w:eastAsia="Times New Roman" w:hAnsi="Times New Roman" w:cs="Times New Roman"/>
                      <w:sz w:val="24"/>
                      <w:szCs w:val="24"/>
                      <w:lang w:eastAsia="tr-TR"/>
                    </w:rPr>
                    <w:t> </w:t>
                  </w:r>
                </w:p>
              </w:tc>
              <w:tc>
                <w:tcPr>
                  <w:tcW w:w="86" w:type="dxa"/>
                  <w:vAlign w:val="center"/>
                  <w:hideMark/>
                </w:tcPr>
                <w:p w:rsidR="009903C4" w:rsidRPr="009903C4" w:rsidRDefault="009903C4" w:rsidP="009903C4">
                  <w:pPr>
                    <w:spacing w:after="0" w:line="240" w:lineRule="auto"/>
                    <w:rPr>
                      <w:rFonts w:ascii="Times New Roman" w:eastAsia="Times New Roman" w:hAnsi="Times New Roman" w:cs="Times New Roman"/>
                      <w:sz w:val="24"/>
                      <w:szCs w:val="24"/>
                      <w:lang w:eastAsia="tr-TR"/>
                    </w:rPr>
                  </w:pPr>
                  <w:r w:rsidRPr="009903C4">
                    <w:rPr>
                      <w:rFonts w:ascii="Times New Roman" w:eastAsia="Times New Roman" w:hAnsi="Times New Roman" w:cs="Times New Roman"/>
                      <w:sz w:val="24"/>
                      <w:szCs w:val="24"/>
                      <w:lang w:eastAsia="tr-TR"/>
                    </w:rPr>
                    <w:t> </w:t>
                  </w:r>
                </w:p>
              </w:tc>
              <w:tc>
                <w:tcPr>
                  <w:tcW w:w="2615" w:type="dxa"/>
                  <w:vAlign w:val="center"/>
                  <w:hideMark/>
                </w:tcPr>
                <w:p w:rsidR="009903C4" w:rsidRPr="009903C4" w:rsidRDefault="009903C4" w:rsidP="009903C4">
                  <w:pPr>
                    <w:spacing w:after="0" w:line="240" w:lineRule="auto"/>
                    <w:rPr>
                      <w:rFonts w:ascii="Times New Roman" w:eastAsia="Times New Roman" w:hAnsi="Times New Roman" w:cs="Times New Roman"/>
                      <w:sz w:val="24"/>
                      <w:szCs w:val="24"/>
                      <w:lang w:eastAsia="tr-TR"/>
                    </w:rPr>
                  </w:pPr>
                  <w:r w:rsidRPr="009903C4">
                    <w:rPr>
                      <w:rFonts w:ascii="Times New Roman" w:eastAsia="Times New Roman" w:hAnsi="Times New Roman" w:cs="Times New Roman"/>
                      <w:sz w:val="24"/>
                      <w:szCs w:val="24"/>
                      <w:lang w:eastAsia="tr-TR"/>
                    </w:rPr>
                    <w:t> </w:t>
                  </w:r>
                </w:p>
              </w:tc>
              <w:tc>
                <w:tcPr>
                  <w:tcW w:w="4377" w:type="dxa"/>
                  <w:vAlign w:val="center"/>
                  <w:hideMark/>
                </w:tcPr>
                <w:p w:rsidR="009903C4" w:rsidRPr="009903C4" w:rsidRDefault="009903C4" w:rsidP="009903C4">
                  <w:pPr>
                    <w:spacing w:after="0" w:line="240" w:lineRule="auto"/>
                    <w:rPr>
                      <w:rFonts w:ascii="Times New Roman" w:eastAsia="Times New Roman" w:hAnsi="Times New Roman" w:cs="Times New Roman"/>
                      <w:sz w:val="24"/>
                      <w:szCs w:val="24"/>
                      <w:lang w:eastAsia="tr-TR"/>
                    </w:rPr>
                  </w:pPr>
                  <w:r w:rsidRPr="009903C4">
                    <w:rPr>
                      <w:rFonts w:ascii="Times New Roman" w:eastAsia="Times New Roman" w:hAnsi="Times New Roman" w:cs="Times New Roman"/>
                      <w:sz w:val="24"/>
                      <w:szCs w:val="24"/>
                      <w:lang w:eastAsia="tr-TR"/>
                    </w:rPr>
                    <w:t> </w:t>
                  </w:r>
                </w:p>
              </w:tc>
              <w:tc>
                <w:tcPr>
                  <w:tcW w:w="2348" w:type="dxa"/>
                  <w:vAlign w:val="center"/>
                  <w:hideMark/>
                </w:tcPr>
                <w:p w:rsidR="009903C4" w:rsidRPr="009903C4" w:rsidRDefault="009903C4" w:rsidP="009903C4">
                  <w:pPr>
                    <w:spacing w:after="0" w:line="240" w:lineRule="auto"/>
                    <w:rPr>
                      <w:rFonts w:ascii="Times New Roman" w:eastAsia="Times New Roman" w:hAnsi="Times New Roman" w:cs="Times New Roman"/>
                      <w:sz w:val="24"/>
                      <w:szCs w:val="24"/>
                      <w:lang w:eastAsia="tr-TR"/>
                    </w:rPr>
                  </w:pPr>
                  <w:r w:rsidRPr="009903C4">
                    <w:rPr>
                      <w:rFonts w:ascii="Times New Roman" w:eastAsia="Times New Roman" w:hAnsi="Times New Roman" w:cs="Times New Roman"/>
                      <w:sz w:val="24"/>
                      <w:szCs w:val="24"/>
                      <w:lang w:eastAsia="tr-TR"/>
                    </w:rPr>
                    <w:t> </w:t>
                  </w:r>
                </w:p>
              </w:tc>
            </w:tr>
          </w:tbl>
          <w:p w:rsidR="009903C4" w:rsidRPr="009903C4" w:rsidRDefault="009903C4" w:rsidP="009903C4">
            <w:pPr>
              <w:spacing w:after="0" w:line="240" w:lineRule="auto"/>
              <w:textAlignment w:val="baseline"/>
              <w:rPr>
                <w:rFonts w:ascii="inherit" w:eastAsia="Times New Roman" w:hAnsi="inherit" w:cs="Arial"/>
                <w:color w:val="333333"/>
                <w:sz w:val="18"/>
                <w:szCs w:val="18"/>
                <w:lang w:eastAsia="tr-TR"/>
              </w:rPr>
            </w:pPr>
            <w:r w:rsidRPr="009903C4">
              <w:rPr>
                <w:rFonts w:ascii="inherit" w:eastAsia="Times New Roman" w:hAnsi="inherit" w:cs="Arial"/>
                <w:color w:val="333333"/>
                <w:sz w:val="18"/>
                <w:szCs w:val="18"/>
                <w:lang w:eastAsia="tr-TR"/>
              </w:rPr>
              <w:t> </w:t>
            </w:r>
          </w:p>
          <w:tbl>
            <w:tblPr>
              <w:tblW w:w="11595" w:type="dxa"/>
              <w:tblInd w:w="186" w:type="dxa"/>
              <w:tblCellMar>
                <w:left w:w="0" w:type="dxa"/>
                <w:right w:w="0" w:type="dxa"/>
              </w:tblCellMar>
              <w:tblLook w:val="04A0" w:firstRow="1" w:lastRow="0" w:firstColumn="1" w:lastColumn="0" w:noHBand="0" w:noVBand="1"/>
            </w:tblPr>
            <w:tblGrid>
              <w:gridCol w:w="514"/>
              <w:gridCol w:w="1668"/>
              <w:gridCol w:w="6571"/>
              <w:gridCol w:w="2842"/>
            </w:tblGrid>
            <w:tr w:rsidR="009903C4" w:rsidRPr="009903C4">
              <w:trPr>
                <w:trHeight w:val="60"/>
              </w:trPr>
              <w:tc>
                <w:tcPr>
                  <w:tcW w:w="570" w:type="dxa"/>
                  <w:tcBorders>
                    <w:top w:val="single" w:sz="8" w:space="0" w:color="000000"/>
                    <w:left w:val="single" w:sz="8" w:space="0" w:color="000000"/>
                    <w:bottom w:val="single" w:sz="8" w:space="0" w:color="000000"/>
                    <w:right w:val="nil"/>
                  </w:tcBorders>
                  <w:tcMar>
                    <w:top w:w="0" w:type="dxa"/>
                    <w:left w:w="70" w:type="dxa"/>
                    <w:bottom w:w="0" w:type="dxa"/>
                    <w:right w:w="70" w:type="dxa"/>
                  </w:tcMar>
                  <w:vAlign w:val="center"/>
                  <w:hideMark/>
                </w:tcPr>
                <w:p w:rsidR="009903C4" w:rsidRPr="009903C4" w:rsidRDefault="009903C4" w:rsidP="009903C4">
                  <w:pPr>
                    <w:spacing w:after="0" w:line="60" w:lineRule="atLeast"/>
                    <w:jc w:val="center"/>
                    <w:textAlignment w:val="baseline"/>
                    <w:rPr>
                      <w:rFonts w:ascii="Times New Roman" w:eastAsia="Times New Roman" w:hAnsi="Times New Roman" w:cs="Times New Roman"/>
                      <w:sz w:val="24"/>
                      <w:szCs w:val="24"/>
                      <w:lang w:eastAsia="tr-TR"/>
                    </w:rPr>
                  </w:pPr>
                  <w:r w:rsidRPr="009903C4">
                    <w:rPr>
                      <w:rFonts w:ascii="inherit" w:eastAsia="Times New Roman" w:hAnsi="inherit" w:cs="Times New Roman"/>
                      <w:sz w:val="24"/>
                      <w:szCs w:val="24"/>
                      <w:bdr w:val="none" w:sz="0" w:space="0" w:color="auto" w:frame="1"/>
                      <w:lang w:eastAsia="tr-TR"/>
                    </w:rPr>
                    <w:t>13</w:t>
                  </w:r>
                </w:p>
              </w:tc>
              <w:tc>
                <w:tcPr>
                  <w:tcW w:w="1845" w:type="dxa"/>
                  <w:tcBorders>
                    <w:top w:val="single" w:sz="8" w:space="0" w:color="000000"/>
                    <w:left w:val="single" w:sz="8" w:space="0" w:color="000000"/>
                    <w:bottom w:val="single" w:sz="8" w:space="0" w:color="000000"/>
                    <w:right w:val="nil"/>
                  </w:tcBorders>
                  <w:tcMar>
                    <w:top w:w="0" w:type="dxa"/>
                    <w:left w:w="70" w:type="dxa"/>
                    <w:bottom w:w="0" w:type="dxa"/>
                    <w:right w:w="70" w:type="dxa"/>
                  </w:tcMar>
                  <w:vAlign w:val="center"/>
                  <w:hideMark/>
                </w:tcPr>
                <w:p w:rsidR="009903C4" w:rsidRPr="009903C4" w:rsidRDefault="009903C4" w:rsidP="009903C4">
                  <w:pPr>
                    <w:spacing w:after="0" w:line="60" w:lineRule="atLeast"/>
                    <w:textAlignment w:val="baseline"/>
                    <w:rPr>
                      <w:rFonts w:ascii="Times New Roman" w:eastAsia="Times New Roman" w:hAnsi="Times New Roman" w:cs="Times New Roman"/>
                      <w:sz w:val="24"/>
                      <w:szCs w:val="24"/>
                      <w:lang w:eastAsia="tr-TR"/>
                    </w:rPr>
                  </w:pPr>
                  <w:r w:rsidRPr="009903C4">
                    <w:rPr>
                      <w:rFonts w:ascii="inherit" w:eastAsia="Times New Roman" w:hAnsi="inherit" w:cs="Times New Roman"/>
                      <w:sz w:val="24"/>
                      <w:szCs w:val="24"/>
                      <w:bdr w:val="none" w:sz="0" w:space="0" w:color="auto" w:frame="1"/>
                      <w:lang w:eastAsia="tr-TR"/>
                    </w:rPr>
                    <w:t> 2022 YAŞLILIK MAAŞI</w:t>
                  </w:r>
                </w:p>
              </w:tc>
              <w:tc>
                <w:tcPr>
                  <w:tcW w:w="8745" w:type="dxa"/>
                  <w:tcBorders>
                    <w:top w:val="single" w:sz="8" w:space="0" w:color="000000"/>
                    <w:left w:val="single" w:sz="8" w:space="0" w:color="000000"/>
                    <w:bottom w:val="single" w:sz="8" w:space="0" w:color="000000"/>
                    <w:right w:val="nil"/>
                  </w:tcBorders>
                  <w:tcMar>
                    <w:top w:w="0" w:type="dxa"/>
                    <w:left w:w="70" w:type="dxa"/>
                    <w:bottom w:w="0" w:type="dxa"/>
                    <w:right w:w="70" w:type="dxa"/>
                  </w:tcMar>
                  <w:vAlign w:val="center"/>
                  <w:hideMark/>
                </w:tcPr>
                <w:p w:rsidR="009903C4" w:rsidRPr="009903C4" w:rsidRDefault="009903C4" w:rsidP="009903C4">
                  <w:pPr>
                    <w:spacing w:after="0" w:line="60" w:lineRule="atLeast"/>
                    <w:textAlignment w:val="baseline"/>
                    <w:rPr>
                      <w:rFonts w:ascii="Times New Roman" w:eastAsia="Times New Roman" w:hAnsi="Times New Roman" w:cs="Times New Roman"/>
                      <w:sz w:val="24"/>
                      <w:szCs w:val="24"/>
                      <w:lang w:eastAsia="tr-TR"/>
                    </w:rPr>
                  </w:pPr>
                  <w:r w:rsidRPr="009903C4">
                    <w:rPr>
                      <w:rFonts w:ascii="inherit" w:eastAsia="Times New Roman" w:hAnsi="inherit" w:cs="Times New Roman"/>
                      <w:sz w:val="24"/>
                      <w:szCs w:val="24"/>
                      <w:bdr w:val="none" w:sz="0" w:space="0" w:color="auto" w:frame="1"/>
                      <w:lang w:eastAsia="tr-TR"/>
                    </w:rPr>
                    <w:t> 1. SYDV Başvuru Kayıt Formu (İlk defa başvuru yapılıyorsa )</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2. Başvuru Dilekçesi</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3. Hane bireylerinin Nüfus Cüzdanı Önlü Arkalı Fotokopisi</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4-Hane Beyan Formu (ilk defa başvuru yapılıyorsa )</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5-Sorgu Dilekçesi(ilk defa başvuru yapılıyorsa )</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 xml:space="preserve">6-Başvuruların kanuni temsilcileri tarafından yapılması halinde mahkemeden alınmış karar örneği, vekil tarafından yapılması halinde </w:t>
                  </w:r>
                  <w:proofErr w:type="gramStart"/>
                  <w:r w:rsidRPr="009903C4">
                    <w:rPr>
                      <w:rFonts w:ascii="inherit" w:eastAsia="Times New Roman" w:hAnsi="inherit" w:cs="Times New Roman"/>
                      <w:sz w:val="24"/>
                      <w:szCs w:val="24"/>
                      <w:bdr w:val="none" w:sz="0" w:space="0" w:color="auto" w:frame="1"/>
                      <w:lang w:eastAsia="tr-TR"/>
                    </w:rPr>
                    <w:t>vekaletname</w:t>
                  </w:r>
                  <w:proofErr w:type="gramEnd"/>
                  <w:r w:rsidRPr="009903C4">
                    <w:rPr>
                      <w:rFonts w:ascii="inherit" w:eastAsia="Times New Roman" w:hAnsi="inherit" w:cs="Times New Roman"/>
                      <w:sz w:val="24"/>
                      <w:szCs w:val="24"/>
                      <w:bdr w:val="none" w:sz="0" w:space="0" w:color="auto" w:frame="1"/>
                      <w:lang w:eastAsia="tr-TR"/>
                    </w:rPr>
                    <w:t xml:space="preserve"> örneği</w:t>
                  </w:r>
                </w:p>
              </w:tc>
              <w:tc>
                <w:tcPr>
                  <w:tcW w:w="333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903C4" w:rsidRPr="009903C4" w:rsidRDefault="009903C4" w:rsidP="009903C4">
                  <w:pPr>
                    <w:spacing w:after="120" w:line="60" w:lineRule="atLeast"/>
                    <w:textAlignment w:val="baseline"/>
                    <w:rPr>
                      <w:rFonts w:ascii="Times New Roman" w:eastAsia="Times New Roman" w:hAnsi="Times New Roman" w:cs="Times New Roman"/>
                      <w:sz w:val="24"/>
                      <w:szCs w:val="24"/>
                      <w:lang w:eastAsia="tr-TR"/>
                    </w:rPr>
                  </w:pPr>
                  <w:r w:rsidRPr="009903C4">
                    <w:rPr>
                      <w:rFonts w:ascii="inherit" w:eastAsia="Times New Roman" w:hAnsi="inherit" w:cs="Times New Roman"/>
                      <w:sz w:val="24"/>
                      <w:szCs w:val="24"/>
                      <w:bdr w:val="none" w:sz="0" w:space="0" w:color="auto" w:frame="1"/>
                      <w:lang w:eastAsia="tr-TR"/>
                    </w:rPr>
                    <w:t>Başvuru sahibi tarafından tüm evraklar tamamlandıktan sonra 30 GÜN</w:t>
                  </w:r>
                </w:p>
              </w:tc>
            </w:tr>
            <w:tr w:rsidR="009903C4" w:rsidRPr="009903C4">
              <w:trPr>
                <w:trHeight w:val="60"/>
              </w:trPr>
              <w:tc>
                <w:tcPr>
                  <w:tcW w:w="570"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9903C4" w:rsidRPr="009903C4" w:rsidRDefault="009903C4" w:rsidP="009903C4">
                  <w:pPr>
                    <w:spacing w:after="0" w:line="60" w:lineRule="atLeast"/>
                    <w:jc w:val="center"/>
                    <w:textAlignment w:val="baseline"/>
                    <w:rPr>
                      <w:rFonts w:ascii="Times New Roman" w:eastAsia="Times New Roman" w:hAnsi="Times New Roman" w:cs="Times New Roman"/>
                      <w:sz w:val="24"/>
                      <w:szCs w:val="24"/>
                      <w:lang w:eastAsia="tr-TR"/>
                    </w:rPr>
                  </w:pPr>
                  <w:r w:rsidRPr="009903C4">
                    <w:rPr>
                      <w:rFonts w:ascii="inherit" w:eastAsia="Times New Roman" w:hAnsi="inherit" w:cs="Times New Roman"/>
                      <w:sz w:val="24"/>
                      <w:szCs w:val="24"/>
                      <w:bdr w:val="none" w:sz="0" w:space="0" w:color="auto" w:frame="1"/>
                      <w:lang w:eastAsia="tr-TR"/>
                    </w:rPr>
                    <w:t>14</w:t>
                  </w:r>
                </w:p>
              </w:tc>
              <w:tc>
                <w:tcPr>
                  <w:tcW w:w="1845"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9903C4" w:rsidRPr="009903C4" w:rsidRDefault="009903C4" w:rsidP="009903C4">
                  <w:pPr>
                    <w:spacing w:after="0" w:line="60" w:lineRule="atLeast"/>
                    <w:textAlignment w:val="baseline"/>
                    <w:rPr>
                      <w:rFonts w:ascii="Times New Roman" w:eastAsia="Times New Roman" w:hAnsi="Times New Roman" w:cs="Times New Roman"/>
                      <w:sz w:val="24"/>
                      <w:szCs w:val="24"/>
                      <w:lang w:eastAsia="tr-TR"/>
                    </w:rPr>
                  </w:pPr>
                  <w:r w:rsidRPr="009903C4">
                    <w:rPr>
                      <w:rFonts w:ascii="inherit" w:eastAsia="Times New Roman" w:hAnsi="inherit" w:cs="Times New Roman"/>
                      <w:sz w:val="24"/>
                      <w:szCs w:val="24"/>
                      <w:bdr w:val="none" w:sz="0" w:space="0" w:color="auto" w:frame="1"/>
                      <w:lang w:eastAsia="tr-TR"/>
                    </w:rPr>
                    <w:t>%40-69 ÖZÜRLÜ AYLIĞI</w:t>
                  </w:r>
                </w:p>
              </w:tc>
              <w:tc>
                <w:tcPr>
                  <w:tcW w:w="8745"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9903C4" w:rsidRPr="009903C4" w:rsidRDefault="009903C4" w:rsidP="009903C4">
                  <w:pPr>
                    <w:spacing w:after="0" w:line="60" w:lineRule="atLeast"/>
                    <w:textAlignment w:val="baseline"/>
                    <w:rPr>
                      <w:rFonts w:ascii="Times New Roman" w:eastAsia="Times New Roman" w:hAnsi="Times New Roman" w:cs="Times New Roman"/>
                      <w:sz w:val="24"/>
                      <w:szCs w:val="24"/>
                      <w:lang w:eastAsia="tr-TR"/>
                    </w:rPr>
                  </w:pPr>
                  <w:r w:rsidRPr="009903C4">
                    <w:rPr>
                      <w:rFonts w:ascii="inherit" w:eastAsia="Times New Roman" w:hAnsi="inherit" w:cs="Times New Roman"/>
                      <w:sz w:val="24"/>
                      <w:szCs w:val="24"/>
                      <w:bdr w:val="none" w:sz="0" w:space="0" w:color="auto" w:frame="1"/>
                      <w:lang w:eastAsia="tr-TR"/>
                    </w:rPr>
                    <w:t>1. SYDV Başvuru Kayıt Formu (İlk defa başvuru yapılıyorsa )</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2. Başvuru Dilekçesi</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3. Hane bireylerinin Nüfus Cüzdanı Önlü Arkalı Fotokopisi</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4-Hane Beyan Formu (ilk defa başvuru yapılıyorsa )</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5-Sorgu Dilekçesi(ilk defa başvuru yapılıyorsa )</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 xml:space="preserve">6-Başvuruların kanuni temsilcileri tarafından yapılması halinde mahkemeden alınmış karar örneği, vekil tarafından yapılması halinde </w:t>
                  </w:r>
                  <w:proofErr w:type="gramStart"/>
                  <w:r w:rsidRPr="009903C4">
                    <w:rPr>
                      <w:rFonts w:ascii="inherit" w:eastAsia="Times New Roman" w:hAnsi="inherit" w:cs="Times New Roman"/>
                      <w:sz w:val="24"/>
                      <w:szCs w:val="24"/>
                      <w:bdr w:val="none" w:sz="0" w:space="0" w:color="auto" w:frame="1"/>
                      <w:lang w:eastAsia="tr-TR"/>
                    </w:rPr>
                    <w:t>vekaletname</w:t>
                  </w:r>
                  <w:proofErr w:type="gramEnd"/>
                  <w:r w:rsidRPr="009903C4">
                    <w:rPr>
                      <w:rFonts w:ascii="inherit" w:eastAsia="Times New Roman" w:hAnsi="inherit" w:cs="Times New Roman"/>
                      <w:sz w:val="24"/>
                      <w:szCs w:val="24"/>
                      <w:bdr w:val="none" w:sz="0" w:space="0" w:color="auto" w:frame="1"/>
                      <w:lang w:eastAsia="tr-TR"/>
                    </w:rPr>
                    <w:t xml:space="preserve"> örneği</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7-Özürlü Raporu Vermeye Yetkili Hastaneden Alınan Sağlık Kurulu Raporu</w:t>
                  </w:r>
                </w:p>
              </w:tc>
              <w:tc>
                <w:tcPr>
                  <w:tcW w:w="333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903C4" w:rsidRPr="009903C4" w:rsidRDefault="009903C4" w:rsidP="009903C4">
                  <w:pPr>
                    <w:spacing w:after="120" w:line="60" w:lineRule="atLeast"/>
                    <w:textAlignment w:val="baseline"/>
                    <w:rPr>
                      <w:rFonts w:ascii="Times New Roman" w:eastAsia="Times New Roman" w:hAnsi="Times New Roman" w:cs="Times New Roman"/>
                      <w:sz w:val="24"/>
                      <w:szCs w:val="24"/>
                      <w:lang w:eastAsia="tr-TR"/>
                    </w:rPr>
                  </w:pPr>
                  <w:r w:rsidRPr="009903C4">
                    <w:rPr>
                      <w:rFonts w:ascii="inherit" w:eastAsia="Times New Roman" w:hAnsi="inherit" w:cs="Times New Roman"/>
                      <w:sz w:val="24"/>
                      <w:szCs w:val="24"/>
                      <w:bdr w:val="none" w:sz="0" w:space="0" w:color="auto" w:frame="1"/>
                      <w:lang w:eastAsia="tr-TR"/>
                    </w:rPr>
                    <w:t>Başvuru sahibi tarafından tüm evraklar tamamlandıktan sonra 30 GÜN</w:t>
                  </w:r>
                </w:p>
              </w:tc>
            </w:tr>
          </w:tbl>
          <w:p w:rsidR="009903C4" w:rsidRPr="009903C4" w:rsidRDefault="009903C4" w:rsidP="009903C4">
            <w:pPr>
              <w:spacing w:after="0" w:line="240" w:lineRule="auto"/>
              <w:textAlignment w:val="baseline"/>
              <w:rPr>
                <w:rFonts w:ascii="inherit" w:eastAsia="Times New Roman" w:hAnsi="inherit" w:cs="Arial"/>
                <w:color w:val="333333"/>
                <w:sz w:val="18"/>
                <w:szCs w:val="18"/>
                <w:lang w:eastAsia="tr-TR"/>
              </w:rPr>
            </w:pPr>
            <w:r w:rsidRPr="009903C4">
              <w:rPr>
                <w:rFonts w:ascii="inherit" w:eastAsia="Times New Roman" w:hAnsi="inherit" w:cs="Arial"/>
                <w:color w:val="333333"/>
                <w:sz w:val="18"/>
                <w:szCs w:val="18"/>
                <w:lang w:eastAsia="tr-TR"/>
              </w:rPr>
              <w:t> </w:t>
            </w:r>
          </w:p>
          <w:tbl>
            <w:tblPr>
              <w:tblW w:w="11595" w:type="dxa"/>
              <w:tblInd w:w="186" w:type="dxa"/>
              <w:tblCellMar>
                <w:left w:w="0" w:type="dxa"/>
                <w:right w:w="0" w:type="dxa"/>
              </w:tblCellMar>
              <w:tblLook w:val="04A0" w:firstRow="1" w:lastRow="0" w:firstColumn="1" w:lastColumn="0" w:noHBand="0" w:noVBand="1"/>
            </w:tblPr>
            <w:tblGrid>
              <w:gridCol w:w="510"/>
              <w:gridCol w:w="60"/>
              <w:gridCol w:w="1772"/>
              <w:gridCol w:w="6440"/>
              <w:gridCol w:w="2813"/>
            </w:tblGrid>
            <w:tr w:rsidR="009903C4" w:rsidRPr="009903C4">
              <w:trPr>
                <w:trHeight w:val="60"/>
              </w:trPr>
              <w:tc>
                <w:tcPr>
                  <w:tcW w:w="570" w:type="dxa"/>
                  <w:tcBorders>
                    <w:top w:val="single" w:sz="8" w:space="0" w:color="000000"/>
                    <w:left w:val="single" w:sz="8" w:space="0" w:color="000000"/>
                    <w:bottom w:val="single" w:sz="8" w:space="0" w:color="000000"/>
                    <w:right w:val="nil"/>
                  </w:tcBorders>
                  <w:tcMar>
                    <w:top w:w="0" w:type="dxa"/>
                    <w:left w:w="70" w:type="dxa"/>
                    <w:bottom w:w="0" w:type="dxa"/>
                    <w:right w:w="70" w:type="dxa"/>
                  </w:tcMar>
                  <w:vAlign w:val="center"/>
                  <w:hideMark/>
                </w:tcPr>
                <w:p w:rsidR="009903C4" w:rsidRPr="009903C4" w:rsidRDefault="009903C4" w:rsidP="009903C4">
                  <w:pPr>
                    <w:spacing w:after="0" w:line="60" w:lineRule="atLeast"/>
                    <w:jc w:val="center"/>
                    <w:textAlignment w:val="baseline"/>
                    <w:rPr>
                      <w:rFonts w:ascii="Times New Roman" w:eastAsia="Times New Roman" w:hAnsi="Times New Roman" w:cs="Times New Roman"/>
                      <w:sz w:val="24"/>
                      <w:szCs w:val="24"/>
                      <w:lang w:eastAsia="tr-TR"/>
                    </w:rPr>
                  </w:pPr>
                  <w:r w:rsidRPr="009903C4">
                    <w:rPr>
                      <w:rFonts w:ascii="inherit" w:eastAsia="Times New Roman" w:hAnsi="inherit" w:cs="Times New Roman"/>
                      <w:sz w:val="24"/>
                      <w:szCs w:val="24"/>
                      <w:bdr w:val="none" w:sz="0" w:space="0" w:color="auto" w:frame="1"/>
                      <w:lang w:eastAsia="tr-TR"/>
                    </w:rPr>
                    <w:t>15</w:t>
                  </w:r>
                </w:p>
              </w:tc>
              <w:tc>
                <w:tcPr>
                  <w:tcW w:w="1845" w:type="dxa"/>
                  <w:gridSpan w:val="2"/>
                  <w:tcBorders>
                    <w:top w:val="single" w:sz="8" w:space="0" w:color="000000"/>
                    <w:left w:val="single" w:sz="8" w:space="0" w:color="000000"/>
                    <w:bottom w:val="single" w:sz="8" w:space="0" w:color="000000"/>
                    <w:right w:val="nil"/>
                  </w:tcBorders>
                  <w:tcMar>
                    <w:top w:w="0" w:type="dxa"/>
                    <w:left w:w="70" w:type="dxa"/>
                    <w:bottom w:w="0" w:type="dxa"/>
                    <w:right w:w="70" w:type="dxa"/>
                  </w:tcMar>
                  <w:vAlign w:val="center"/>
                  <w:hideMark/>
                </w:tcPr>
                <w:p w:rsidR="009903C4" w:rsidRPr="009903C4" w:rsidRDefault="009903C4" w:rsidP="009903C4">
                  <w:pPr>
                    <w:spacing w:after="0" w:line="60" w:lineRule="atLeast"/>
                    <w:textAlignment w:val="baseline"/>
                    <w:rPr>
                      <w:rFonts w:ascii="Times New Roman" w:eastAsia="Times New Roman" w:hAnsi="Times New Roman" w:cs="Times New Roman"/>
                      <w:sz w:val="24"/>
                      <w:szCs w:val="24"/>
                      <w:lang w:eastAsia="tr-TR"/>
                    </w:rPr>
                  </w:pPr>
                  <w:r w:rsidRPr="009903C4">
                    <w:rPr>
                      <w:rFonts w:ascii="inherit" w:eastAsia="Times New Roman" w:hAnsi="inherit" w:cs="Times New Roman"/>
                      <w:sz w:val="24"/>
                      <w:szCs w:val="24"/>
                      <w:bdr w:val="none" w:sz="0" w:space="0" w:color="auto" w:frame="1"/>
                      <w:lang w:eastAsia="tr-TR"/>
                    </w:rPr>
                    <w:t>%70 VE ÜZERİ ÖZÜRLÜ AYLIĞI</w:t>
                  </w:r>
                </w:p>
              </w:tc>
              <w:tc>
                <w:tcPr>
                  <w:tcW w:w="8745" w:type="dxa"/>
                  <w:tcBorders>
                    <w:top w:val="single" w:sz="8" w:space="0" w:color="000000"/>
                    <w:left w:val="single" w:sz="8" w:space="0" w:color="000000"/>
                    <w:bottom w:val="single" w:sz="8" w:space="0" w:color="000000"/>
                    <w:right w:val="nil"/>
                  </w:tcBorders>
                  <w:tcMar>
                    <w:top w:w="0" w:type="dxa"/>
                    <w:left w:w="70" w:type="dxa"/>
                    <w:bottom w:w="0" w:type="dxa"/>
                    <w:right w:w="70" w:type="dxa"/>
                  </w:tcMar>
                  <w:vAlign w:val="center"/>
                  <w:hideMark/>
                </w:tcPr>
                <w:p w:rsidR="009903C4" w:rsidRPr="009903C4" w:rsidRDefault="009903C4" w:rsidP="009903C4">
                  <w:pPr>
                    <w:spacing w:after="0" w:line="60" w:lineRule="atLeast"/>
                    <w:textAlignment w:val="baseline"/>
                    <w:rPr>
                      <w:rFonts w:ascii="Times New Roman" w:eastAsia="Times New Roman" w:hAnsi="Times New Roman" w:cs="Times New Roman"/>
                      <w:sz w:val="24"/>
                      <w:szCs w:val="24"/>
                      <w:lang w:eastAsia="tr-TR"/>
                    </w:rPr>
                  </w:pPr>
                  <w:r w:rsidRPr="009903C4">
                    <w:rPr>
                      <w:rFonts w:ascii="inherit" w:eastAsia="Times New Roman" w:hAnsi="inherit" w:cs="Times New Roman"/>
                      <w:sz w:val="24"/>
                      <w:szCs w:val="24"/>
                      <w:bdr w:val="none" w:sz="0" w:space="0" w:color="auto" w:frame="1"/>
                      <w:lang w:eastAsia="tr-TR"/>
                    </w:rPr>
                    <w:t>1. SYDV Başvuru Kayıt Formu (İlk defa başvuru yapılıyorsa )</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2. Başvuru Dilekçesi</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3. Hane bireylerinin Nüfus Cüzdanı Önlü Arkalı Fotokopisi</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4-Hane Beyan Formu (ilk defa başvuru yapılıyorsa )</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5-Sorgu Dilekçesi(ilk defa başvuru yapılıyorsa )</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 xml:space="preserve">6-Başvuruların kanuni temsilcileri tarafından yapılması halinde mahkemeden alınmış karar örneği, vekil tarafından yapılması halinde </w:t>
                  </w:r>
                  <w:proofErr w:type="gramStart"/>
                  <w:r w:rsidRPr="009903C4">
                    <w:rPr>
                      <w:rFonts w:ascii="inherit" w:eastAsia="Times New Roman" w:hAnsi="inherit" w:cs="Times New Roman"/>
                      <w:sz w:val="24"/>
                      <w:szCs w:val="24"/>
                      <w:bdr w:val="none" w:sz="0" w:space="0" w:color="auto" w:frame="1"/>
                      <w:lang w:eastAsia="tr-TR"/>
                    </w:rPr>
                    <w:t>vekaletname</w:t>
                  </w:r>
                  <w:proofErr w:type="gramEnd"/>
                  <w:r w:rsidRPr="009903C4">
                    <w:rPr>
                      <w:rFonts w:ascii="inherit" w:eastAsia="Times New Roman" w:hAnsi="inherit" w:cs="Times New Roman"/>
                      <w:sz w:val="24"/>
                      <w:szCs w:val="24"/>
                      <w:bdr w:val="none" w:sz="0" w:space="0" w:color="auto" w:frame="1"/>
                      <w:lang w:eastAsia="tr-TR"/>
                    </w:rPr>
                    <w:t xml:space="preserve"> örneği</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7-Özürlü Raporu Vermeye Yetkili Hastaneden Alınan Sağlık Kurulu Raporu</w:t>
                  </w:r>
                </w:p>
              </w:tc>
              <w:tc>
                <w:tcPr>
                  <w:tcW w:w="333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903C4" w:rsidRPr="009903C4" w:rsidRDefault="009903C4" w:rsidP="009903C4">
                  <w:pPr>
                    <w:spacing w:after="120" w:line="60" w:lineRule="atLeast"/>
                    <w:textAlignment w:val="baseline"/>
                    <w:rPr>
                      <w:rFonts w:ascii="Times New Roman" w:eastAsia="Times New Roman" w:hAnsi="Times New Roman" w:cs="Times New Roman"/>
                      <w:sz w:val="24"/>
                      <w:szCs w:val="24"/>
                      <w:lang w:eastAsia="tr-TR"/>
                    </w:rPr>
                  </w:pPr>
                  <w:r w:rsidRPr="009903C4">
                    <w:rPr>
                      <w:rFonts w:ascii="inherit" w:eastAsia="Times New Roman" w:hAnsi="inherit" w:cs="Times New Roman"/>
                      <w:sz w:val="24"/>
                      <w:szCs w:val="24"/>
                      <w:bdr w:val="none" w:sz="0" w:space="0" w:color="auto" w:frame="1"/>
                      <w:lang w:eastAsia="tr-TR"/>
                    </w:rPr>
                    <w:t>Başvuru sahibi tarafından tüm evraklar tamamlandıktan sonra 30 GÜN</w:t>
                  </w:r>
                </w:p>
              </w:tc>
            </w:tr>
            <w:tr w:rsidR="009903C4" w:rsidRPr="009903C4">
              <w:trPr>
                <w:trHeight w:val="60"/>
              </w:trPr>
              <w:tc>
                <w:tcPr>
                  <w:tcW w:w="585" w:type="dxa"/>
                  <w:gridSpan w:val="2"/>
                  <w:tcBorders>
                    <w:top w:val="nil"/>
                    <w:left w:val="single" w:sz="8" w:space="0" w:color="000000"/>
                    <w:bottom w:val="single" w:sz="8" w:space="0" w:color="000000"/>
                    <w:right w:val="nil"/>
                  </w:tcBorders>
                  <w:tcMar>
                    <w:top w:w="0" w:type="dxa"/>
                    <w:left w:w="70" w:type="dxa"/>
                    <w:bottom w:w="0" w:type="dxa"/>
                    <w:right w:w="70" w:type="dxa"/>
                  </w:tcMar>
                  <w:vAlign w:val="center"/>
                  <w:hideMark/>
                </w:tcPr>
                <w:p w:rsidR="009903C4" w:rsidRPr="009903C4" w:rsidRDefault="009903C4" w:rsidP="009903C4">
                  <w:pPr>
                    <w:spacing w:after="0" w:line="60" w:lineRule="atLeast"/>
                    <w:jc w:val="center"/>
                    <w:textAlignment w:val="baseline"/>
                    <w:rPr>
                      <w:rFonts w:ascii="Times New Roman" w:eastAsia="Times New Roman" w:hAnsi="Times New Roman" w:cs="Times New Roman"/>
                      <w:sz w:val="24"/>
                      <w:szCs w:val="24"/>
                      <w:lang w:eastAsia="tr-TR"/>
                    </w:rPr>
                  </w:pPr>
                  <w:r w:rsidRPr="009903C4">
                    <w:rPr>
                      <w:rFonts w:ascii="inherit" w:eastAsia="Times New Roman" w:hAnsi="inherit" w:cs="Times New Roman"/>
                      <w:sz w:val="24"/>
                      <w:szCs w:val="24"/>
                      <w:bdr w:val="none" w:sz="0" w:space="0" w:color="auto" w:frame="1"/>
                      <w:lang w:eastAsia="tr-TR"/>
                    </w:rPr>
                    <w:t>16</w:t>
                  </w:r>
                </w:p>
              </w:tc>
              <w:tc>
                <w:tcPr>
                  <w:tcW w:w="1830"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9903C4" w:rsidRPr="009903C4" w:rsidRDefault="009903C4" w:rsidP="009903C4">
                  <w:pPr>
                    <w:spacing w:after="0" w:line="60" w:lineRule="atLeast"/>
                    <w:textAlignment w:val="baseline"/>
                    <w:rPr>
                      <w:rFonts w:ascii="Times New Roman" w:eastAsia="Times New Roman" w:hAnsi="Times New Roman" w:cs="Times New Roman"/>
                      <w:sz w:val="24"/>
                      <w:szCs w:val="24"/>
                      <w:lang w:eastAsia="tr-TR"/>
                    </w:rPr>
                  </w:pPr>
                  <w:r w:rsidRPr="009903C4">
                    <w:rPr>
                      <w:rFonts w:ascii="inherit" w:eastAsia="Times New Roman" w:hAnsi="inherit" w:cs="Times New Roman"/>
                      <w:sz w:val="24"/>
                      <w:szCs w:val="24"/>
                      <w:bdr w:val="none" w:sz="0" w:space="0" w:color="auto" w:frame="1"/>
                      <w:lang w:eastAsia="tr-TR"/>
                    </w:rPr>
                    <w:t>18 YAŞ ALTI ÖZÜRLÜ AYLIĞI</w:t>
                  </w:r>
                </w:p>
              </w:tc>
              <w:tc>
                <w:tcPr>
                  <w:tcW w:w="8745"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9903C4" w:rsidRPr="009903C4" w:rsidRDefault="009903C4" w:rsidP="009903C4">
                  <w:pPr>
                    <w:spacing w:after="0" w:line="60" w:lineRule="atLeast"/>
                    <w:textAlignment w:val="baseline"/>
                    <w:rPr>
                      <w:rFonts w:ascii="Times New Roman" w:eastAsia="Times New Roman" w:hAnsi="Times New Roman" w:cs="Times New Roman"/>
                      <w:sz w:val="24"/>
                      <w:szCs w:val="24"/>
                      <w:lang w:eastAsia="tr-TR"/>
                    </w:rPr>
                  </w:pPr>
                  <w:r w:rsidRPr="009903C4">
                    <w:rPr>
                      <w:rFonts w:ascii="inherit" w:eastAsia="Times New Roman" w:hAnsi="inherit" w:cs="Times New Roman"/>
                      <w:sz w:val="24"/>
                      <w:szCs w:val="24"/>
                      <w:bdr w:val="none" w:sz="0" w:space="0" w:color="auto" w:frame="1"/>
                      <w:lang w:eastAsia="tr-TR"/>
                    </w:rPr>
                    <w:t>1. SYDV Başvuru Kayıt Formu (İlk defa başvuru yapılıyorsa )</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2. Başvuru Dilekçesi</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3. Hane bireylerinin Nüfus Cüzdanı Önlü Arkalı Fotokopisi</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4-Hane Beyan Formu (ilk defa başvuru yapılıyorsa )</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5-Sorgu Dilekçesi(ilk defa başvuru yapılıyorsa )</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 xml:space="preserve">6-Başvuruların kanuni temsilcileri tarafından yapılması halinde mahkemeden alınmış karar örneği, vekil tarafından yapılması halinde </w:t>
                  </w:r>
                  <w:proofErr w:type="gramStart"/>
                  <w:r w:rsidRPr="009903C4">
                    <w:rPr>
                      <w:rFonts w:ascii="inherit" w:eastAsia="Times New Roman" w:hAnsi="inherit" w:cs="Times New Roman"/>
                      <w:sz w:val="24"/>
                      <w:szCs w:val="24"/>
                      <w:bdr w:val="none" w:sz="0" w:space="0" w:color="auto" w:frame="1"/>
                      <w:lang w:eastAsia="tr-TR"/>
                    </w:rPr>
                    <w:t>vekaletname</w:t>
                  </w:r>
                  <w:proofErr w:type="gramEnd"/>
                  <w:r w:rsidRPr="009903C4">
                    <w:rPr>
                      <w:rFonts w:ascii="inherit" w:eastAsia="Times New Roman" w:hAnsi="inherit" w:cs="Times New Roman"/>
                      <w:sz w:val="24"/>
                      <w:szCs w:val="24"/>
                      <w:bdr w:val="none" w:sz="0" w:space="0" w:color="auto" w:frame="1"/>
                      <w:lang w:eastAsia="tr-TR"/>
                    </w:rPr>
                    <w:t xml:space="preserve"> örneği</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7-Özürlü Raporu Vermeye Yetkili Hastaneden Alınan Sağlık Kurulu Raporu</w:t>
                  </w:r>
                </w:p>
              </w:tc>
              <w:tc>
                <w:tcPr>
                  <w:tcW w:w="333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903C4" w:rsidRPr="009903C4" w:rsidRDefault="009903C4" w:rsidP="009903C4">
                  <w:pPr>
                    <w:spacing w:after="120" w:line="60" w:lineRule="atLeast"/>
                    <w:textAlignment w:val="baseline"/>
                    <w:rPr>
                      <w:rFonts w:ascii="Times New Roman" w:eastAsia="Times New Roman" w:hAnsi="Times New Roman" w:cs="Times New Roman"/>
                      <w:sz w:val="24"/>
                      <w:szCs w:val="24"/>
                      <w:lang w:eastAsia="tr-TR"/>
                    </w:rPr>
                  </w:pPr>
                  <w:r w:rsidRPr="009903C4">
                    <w:rPr>
                      <w:rFonts w:ascii="inherit" w:eastAsia="Times New Roman" w:hAnsi="inherit" w:cs="Times New Roman"/>
                      <w:sz w:val="24"/>
                      <w:szCs w:val="24"/>
                      <w:bdr w:val="none" w:sz="0" w:space="0" w:color="auto" w:frame="1"/>
                      <w:lang w:eastAsia="tr-TR"/>
                    </w:rPr>
                    <w:t>Başvuru sahibi tarafından tüm evraklar tamamlandıktan sonra 30 GÜN</w:t>
                  </w:r>
                </w:p>
              </w:tc>
            </w:tr>
            <w:tr w:rsidR="009903C4" w:rsidRPr="009903C4">
              <w:trPr>
                <w:trHeight w:val="60"/>
              </w:trPr>
              <w:tc>
                <w:tcPr>
                  <w:tcW w:w="585" w:type="dxa"/>
                  <w:gridSpan w:val="2"/>
                  <w:tcBorders>
                    <w:top w:val="nil"/>
                    <w:left w:val="single" w:sz="8" w:space="0" w:color="000000"/>
                    <w:bottom w:val="single" w:sz="8" w:space="0" w:color="000000"/>
                    <w:right w:val="nil"/>
                  </w:tcBorders>
                  <w:tcMar>
                    <w:top w:w="0" w:type="dxa"/>
                    <w:left w:w="70" w:type="dxa"/>
                    <w:bottom w:w="0" w:type="dxa"/>
                    <w:right w:w="70" w:type="dxa"/>
                  </w:tcMar>
                  <w:vAlign w:val="center"/>
                  <w:hideMark/>
                </w:tcPr>
                <w:p w:rsidR="009903C4" w:rsidRPr="009903C4" w:rsidRDefault="009903C4" w:rsidP="009903C4">
                  <w:pPr>
                    <w:spacing w:after="0" w:line="60" w:lineRule="atLeast"/>
                    <w:jc w:val="center"/>
                    <w:textAlignment w:val="baseline"/>
                    <w:rPr>
                      <w:rFonts w:ascii="Times New Roman" w:eastAsia="Times New Roman" w:hAnsi="Times New Roman" w:cs="Times New Roman"/>
                      <w:sz w:val="24"/>
                      <w:szCs w:val="24"/>
                      <w:lang w:eastAsia="tr-TR"/>
                    </w:rPr>
                  </w:pPr>
                  <w:r w:rsidRPr="009903C4">
                    <w:rPr>
                      <w:rFonts w:ascii="inherit" w:eastAsia="Times New Roman" w:hAnsi="inherit" w:cs="Times New Roman"/>
                      <w:sz w:val="24"/>
                      <w:szCs w:val="24"/>
                      <w:bdr w:val="none" w:sz="0" w:space="0" w:color="auto" w:frame="1"/>
                      <w:lang w:eastAsia="tr-TR"/>
                    </w:rPr>
                    <w:t>17</w:t>
                  </w:r>
                </w:p>
              </w:tc>
              <w:tc>
                <w:tcPr>
                  <w:tcW w:w="1830"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9903C4" w:rsidRPr="009903C4" w:rsidRDefault="009903C4" w:rsidP="009903C4">
                  <w:pPr>
                    <w:spacing w:after="0" w:line="60" w:lineRule="atLeast"/>
                    <w:textAlignment w:val="baseline"/>
                    <w:rPr>
                      <w:rFonts w:ascii="Times New Roman" w:eastAsia="Times New Roman" w:hAnsi="Times New Roman" w:cs="Times New Roman"/>
                      <w:sz w:val="24"/>
                      <w:szCs w:val="24"/>
                      <w:lang w:eastAsia="tr-TR"/>
                    </w:rPr>
                  </w:pPr>
                  <w:r w:rsidRPr="009903C4">
                    <w:rPr>
                      <w:rFonts w:ascii="inherit" w:eastAsia="Times New Roman" w:hAnsi="inherit" w:cs="Times New Roman"/>
                      <w:sz w:val="24"/>
                      <w:szCs w:val="24"/>
                      <w:bdr w:val="none" w:sz="0" w:space="0" w:color="auto" w:frame="1"/>
                      <w:lang w:eastAsia="tr-TR"/>
                    </w:rPr>
                    <w:t>EŞİ VEFAT ETMİŞ BAYANLARA YÖNELİK DÜZENLİ NAKİT YARDIM</w:t>
                  </w:r>
                </w:p>
              </w:tc>
              <w:tc>
                <w:tcPr>
                  <w:tcW w:w="8745"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9903C4" w:rsidRPr="009903C4" w:rsidRDefault="009903C4" w:rsidP="009903C4">
                  <w:pPr>
                    <w:spacing w:after="0" w:line="60" w:lineRule="atLeast"/>
                    <w:textAlignment w:val="baseline"/>
                    <w:rPr>
                      <w:rFonts w:ascii="Times New Roman" w:eastAsia="Times New Roman" w:hAnsi="Times New Roman" w:cs="Times New Roman"/>
                      <w:sz w:val="24"/>
                      <w:szCs w:val="24"/>
                      <w:lang w:eastAsia="tr-TR"/>
                    </w:rPr>
                  </w:pPr>
                  <w:r w:rsidRPr="009903C4">
                    <w:rPr>
                      <w:rFonts w:ascii="inherit" w:eastAsia="Times New Roman" w:hAnsi="inherit" w:cs="Times New Roman"/>
                      <w:sz w:val="24"/>
                      <w:szCs w:val="24"/>
                      <w:bdr w:val="none" w:sz="0" w:space="0" w:color="auto" w:frame="1"/>
                      <w:lang w:eastAsia="tr-TR"/>
                    </w:rPr>
                    <w:t>1. SYDV Başvuru Kayıt Formu (İlk defa başvuru yapılıyorsa )</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2. Başvuru Dilekçesi</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3. Hane bireylerinin Nüfus Cüzdanı Önlü Arkalı Fotokopisi</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4-Hane Beyan Formu (ilk defa başvuru yapılıyorsa )</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5-Sorgu Dilekçesi(ilk defa başvuru yapılıyorsa )</w:t>
                  </w:r>
                </w:p>
              </w:tc>
              <w:tc>
                <w:tcPr>
                  <w:tcW w:w="333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903C4" w:rsidRPr="009903C4" w:rsidRDefault="009903C4" w:rsidP="009903C4">
                  <w:pPr>
                    <w:spacing w:after="120" w:line="60" w:lineRule="atLeast"/>
                    <w:textAlignment w:val="baseline"/>
                    <w:rPr>
                      <w:rFonts w:ascii="Times New Roman" w:eastAsia="Times New Roman" w:hAnsi="Times New Roman" w:cs="Times New Roman"/>
                      <w:sz w:val="24"/>
                      <w:szCs w:val="24"/>
                      <w:lang w:eastAsia="tr-TR"/>
                    </w:rPr>
                  </w:pPr>
                  <w:r w:rsidRPr="009903C4">
                    <w:rPr>
                      <w:rFonts w:ascii="inherit" w:eastAsia="Times New Roman" w:hAnsi="inherit" w:cs="Times New Roman"/>
                      <w:sz w:val="24"/>
                      <w:szCs w:val="24"/>
                      <w:bdr w:val="none" w:sz="0" w:space="0" w:color="auto" w:frame="1"/>
                      <w:lang w:eastAsia="tr-TR"/>
                    </w:rPr>
                    <w:t>Başvuru sahibi tarafından tüm evraklar tamamlandıktan sonra 30 GÜN</w:t>
                  </w:r>
                </w:p>
              </w:tc>
            </w:tr>
            <w:tr w:rsidR="009903C4" w:rsidRPr="009903C4">
              <w:trPr>
                <w:trHeight w:val="60"/>
              </w:trPr>
              <w:tc>
                <w:tcPr>
                  <w:tcW w:w="585" w:type="dxa"/>
                  <w:gridSpan w:val="2"/>
                  <w:tcBorders>
                    <w:top w:val="nil"/>
                    <w:left w:val="single" w:sz="8" w:space="0" w:color="000000"/>
                    <w:bottom w:val="single" w:sz="8" w:space="0" w:color="000000"/>
                    <w:right w:val="nil"/>
                  </w:tcBorders>
                  <w:tcMar>
                    <w:top w:w="0" w:type="dxa"/>
                    <w:left w:w="70" w:type="dxa"/>
                    <w:bottom w:w="0" w:type="dxa"/>
                    <w:right w:w="70" w:type="dxa"/>
                  </w:tcMar>
                  <w:vAlign w:val="center"/>
                  <w:hideMark/>
                </w:tcPr>
                <w:p w:rsidR="009903C4" w:rsidRPr="009903C4" w:rsidRDefault="009903C4" w:rsidP="009903C4">
                  <w:pPr>
                    <w:spacing w:after="0" w:line="60" w:lineRule="atLeast"/>
                    <w:jc w:val="center"/>
                    <w:textAlignment w:val="baseline"/>
                    <w:rPr>
                      <w:rFonts w:ascii="Times New Roman" w:eastAsia="Times New Roman" w:hAnsi="Times New Roman" w:cs="Times New Roman"/>
                      <w:sz w:val="24"/>
                      <w:szCs w:val="24"/>
                      <w:lang w:eastAsia="tr-TR"/>
                    </w:rPr>
                  </w:pPr>
                  <w:r w:rsidRPr="009903C4">
                    <w:rPr>
                      <w:rFonts w:ascii="inherit" w:eastAsia="Times New Roman" w:hAnsi="inherit" w:cs="Times New Roman"/>
                      <w:sz w:val="24"/>
                      <w:szCs w:val="24"/>
                      <w:bdr w:val="none" w:sz="0" w:space="0" w:color="auto" w:frame="1"/>
                      <w:lang w:eastAsia="tr-TR"/>
                    </w:rPr>
                    <w:t>18</w:t>
                  </w:r>
                </w:p>
              </w:tc>
              <w:tc>
                <w:tcPr>
                  <w:tcW w:w="1830"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9903C4" w:rsidRPr="009903C4" w:rsidRDefault="009903C4" w:rsidP="009903C4">
                  <w:pPr>
                    <w:spacing w:after="0" w:line="60" w:lineRule="atLeast"/>
                    <w:textAlignment w:val="baseline"/>
                    <w:rPr>
                      <w:rFonts w:ascii="Times New Roman" w:eastAsia="Times New Roman" w:hAnsi="Times New Roman" w:cs="Times New Roman"/>
                      <w:sz w:val="24"/>
                      <w:szCs w:val="24"/>
                      <w:lang w:eastAsia="tr-TR"/>
                    </w:rPr>
                  </w:pPr>
                  <w:r w:rsidRPr="009903C4">
                    <w:rPr>
                      <w:rFonts w:ascii="inherit" w:eastAsia="Times New Roman" w:hAnsi="inherit" w:cs="Times New Roman"/>
                      <w:sz w:val="24"/>
                      <w:szCs w:val="24"/>
                      <w:bdr w:val="none" w:sz="0" w:space="0" w:color="auto" w:frame="1"/>
                      <w:lang w:eastAsia="tr-TR"/>
                    </w:rPr>
                    <w:t>MUHTAÇ ASKER AİLELERİNE YARDIM</w:t>
                  </w:r>
                </w:p>
              </w:tc>
              <w:tc>
                <w:tcPr>
                  <w:tcW w:w="8745"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9903C4" w:rsidRPr="009903C4" w:rsidRDefault="009903C4" w:rsidP="009903C4">
                  <w:pPr>
                    <w:spacing w:after="0" w:line="60" w:lineRule="atLeast"/>
                    <w:textAlignment w:val="baseline"/>
                    <w:rPr>
                      <w:rFonts w:ascii="Times New Roman" w:eastAsia="Times New Roman" w:hAnsi="Times New Roman" w:cs="Times New Roman"/>
                      <w:sz w:val="24"/>
                      <w:szCs w:val="24"/>
                      <w:lang w:eastAsia="tr-TR"/>
                    </w:rPr>
                  </w:pPr>
                  <w:r w:rsidRPr="009903C4">
                    <w:rPr>
                      <w:rFonts w:ascii="inherit" w:eastAsia="Times New Roman" w:hAnsi="inherit" w:cs="Times New Roman"/>
                      <w:sz w:val="24"/>
                      <w:szCs w:val="24"/>
                      <w:bdr w:val="none" w:sz="0" w:space="0" w:color="auto" w:frame="1"/>
                      <w:lang w:eastAsia="tr-TR"/>
                    </w:rPr>
                    <w:t>1. SYDV Başvuru Kayıt Formu (İlk defa başvuru yapılıyorsa )</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2. Başvuru Dilekçesi</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3. Hane bireylerinin Nüfus Cüzdanı Önlü Arkalı Fotokopisi</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4-Hane Beyan Formu (ilk defa başvuru yapılıyorsa )</w:t>
                  </w:r>
                  <w:r w:rsidRPr="009903C4">
                    <w:rPr>
                      <w:rFonts w:ascii="inherit" w:eastAsia="Times New Roman" w:hAnsi="inherit" w:cs="Times New Roman"/>
                      <w:sz w:val="24"/>
                      <w:szCs w:val="24"/>
                      <w:bdr w:val="none" w:sz="0" w:space="0" w:color="auto" w:frame="1"/>
                      <w:lang w:eastAsia="tr-TR"/>
                    </w:rPr>
                    <w:br/>
                  </w:r>
                  <w:r w:rsidRPr="009903C4">
                    <w:rPr>
                      <w:rFonts w:ascii="inherit" w:eastAsia="Times New Roman" w:hAnsi="inherit" w:cs="Times New Roman"/>
                      <w:sz w:val="24"/>
                      <w:szCs w:val="24"/>
                      <w:bdr w:val="none" w:sz="0" w:space="0" w:color="auto" w:frame="1"/>
                      <w:lang w:eastAsia="tr-TR"/>
                    </w:rPr>
                    <w:br/>
                    <w:t>5-Sorgu Dilekçesi (ilk defa başvuru yapılıyorsa )</w:t>
                  </w:r>
                </w:p>
              </w:tc>
              <w:tc>
                <w:tcPr>
                  <w:tcW w:w="333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903C4" w:rsidRPr="009903C4" w:rsidRDefault="009903C4" w:rsidP="009903C4">
                  <w:pPr>
                    <w:spacing w:after="120" w:line="60" w:lineRule="atLeast"/>
                    <w:textAlignment w:val="baseline"/>
                    <w:rPr>
                      <w:rFonts w:ascii="Times New Roman" w:eastAsia="Times New Roman" w:hAnsi="Times New Roman" w:cs="Times New Roman"/>
                      <w:sz w:val="24"/>
                      <w:szCs w:val="24"/>
                      <w:lang w:eastAsia="tr-TR"/>
                    </w:rPr>
                  </w:pPr>
                  <w:r w:rsidRPr="009903C4">
                    <w:rPr>
                      <w:rFonts w:ascii="inherit" w:eastAsia="Times New Roman" w:hAnsi="inherit" w:cs="Times New Roman"/>
                      <w:sz w:val="24"/>
                      <w:szCs w:val="24"/>
                      <w:bdr w:val="none" w:sz="0" w:space="0" w:color="auto" w:frame="1"/>
                      <w:lang w:eastAsia="tr-TR"/>
                    </w:rPr>
                    <w:t>Başvuru sahibi tarafından tüm evraklar tamamlandıktan sonra 30 GÜN</w:t>
                  </w:r>
                </w:p>
              </w:tc>
            </w:tr>
            <w:tr w:rsidR="009903C4" w:rsidRPr="009903C4">
              <w:tc>
                <w:tcPr>
                  <w:tcW w:w="390" w:type="dxa"/>
                  <w:vAlign w:val="center"/>
                  <w:hideMark/>
                </w:tcPr>
                <w:p w:rsidR="009903C4" w:rsidRPr="009903C4" w:rsidRDefault="009903C4" w:rsidP="009903C4">
                  <w:pPr>
                    <w:spacing w:after="0" w:line="240" w:lineRule="auto"/>
                    <w:rPr>
                      <w:rFonts w:ascii="Times New Roman" w:eastAsia="Times New Roman" w:hAnsi="Times New Roman" w:cs="Times New Roman"/>
                      <w:sz w:val="24"/>
                      <w:szCs w:val="24"/>
                      <w:lang w:eastAsia="tr-TR"/>
                    </w:rPr>
                  </w:pPr>
                  <w:r w:rsidRPr="009903C4">
                    <w:rPr>
                      <w:rFonts w:ascii="Times New Roman" w:eastAsia="Times New Roman" w:hAnsi="Times New Roman" w:cs="Times New Roman"/>
                      <w:sz w:val="24"/>
                      <w:szCs w:val="24"/>
                      <w:lang w:eastAsia="tr-TR"/>
                    </w:rPr>
                    <w:t> </w:t>
                  </w:r>
                </w:p>
              </w:tc>
              <w:tc>
                <w:tcPr>
                  <w:tcW w:w="15" w:type="dxa"/>
                  <w:vAlign w:val="center"/>
                  <w:hideMark/>
                </w:tcPr>
                <w:p w:rsidR="009903C4" w:rsidRPr="009903C4" w:rsidRDefault="009903C4" w:rsidP="009903C4">
                  <w:pPr>
                    <w:spacing w:after="0" w:line="240" w:lineRule="auto"/>
                    <w:rPr>
                      <w:rFonts w:ascii="Times New Roman" w:eastAsia="Times New Roman" w:hAnsi="Times New Roman" w:cs="Times New Roman"/>
                      <w:sz w:val="24"/>
                      <w:szCs w:val="24"/>
                      <w:lang w:eastAsia="tr-TR"/>
                    </w:rPr>
                  </w:pPr>
                  <w:r w:rsidRPr="009903C4">
                    <w:rPr>
                      <w:rFonts w:ascii="Times New Roman" w:eastAsia="Times New Roman" w:hAnsi="Times New Roman" w:cs="Times New Roman"/>
                      <w:sz w:val="24"/>
                      <w:szCs w:val="24"/>
                      <w:lang w:eastAsia="tr-TR"/>
                    </w:rPr>
                    <w:t> </w:t>
                  </w:r>
                </w:p>
              </w:tc>
              <w:tc>
                <w:tcPr>
                  <w:tcW w:w="1215" w:type="dxa"/>
                  <w:vAlign w:val="center"/>
                  <w:hideMark/>
                </w:tcPr>
                <w:p w:rsidR="009903C4" w:rsidRPr="009903C4" w:rsidRDefault="009903C4" w:rsidP="009903C4">
                  <w:pPr>
                    <w:spacing w:after="0" w:line="240" w:lineRule="auto"/>
                    <w:rPr>
                      <w:rFonts w:ascii="Times New Roman" w:eastAsia="Times New Roman" w:hAnsi="Times New Roman" w:cs="Times New Roman"/>
                      <w:sz w:val="24"/>
                      <w:szCs w:val="24"/>
                      <w:lang w:eastAsia="tr-TR"/>
                    </w:rPr>
                  </w:pPr>
                  <w:r w:rsidRPr="009903C4">
                    <w:rPr>
                      <w:rFonts w:ascii="Times New Roman" w:eastAsia="Times New Roman" w:hAnsi="Times New Roman" w:cs="Times New Roman"/>
                      <w:sz w:val="24"/>
                      <w:szCs w:val="24"/>
                      <w:lang w:eastAsia="tr-TR"/>
                    </w:rPr>
                    <w:t> </w:t>
                  </w:r>
                </w:p>
              </w:tc>
              <w:tc>
                <w:tcPr>
                  <w:tcW w:w="5745" w:type="dxa"/>
                  <w:vAlign w:val="center"/>
                  <w:hideMark/>
                </w:tcPr>
                <w:p w:rsidR="009903C4" w:rsidRPr="009903C4" w:rsidRDefault="009903C4" w:rsidP="009903C4">
                  <w:pPr>
                    <w:spacing w:after="0" w:line="240" w:lineRule="auto"/>
                    <w:rPr>
                      <w:rFonts w:ascii="Times New Roman" w:eastAsia="Times New Roman" w:hAnsi="Times New Roman" w:cs="Times New Roman"/>
                      <w:sz w:val="24"/>
                      <w:szCs w:val="24"/>
                      <w:lang w:eastAsia="tr-TR"/>
                    </w:rPr>
                  </w:pPr>
                  <w:r w:rsidRPr="009903C4">
                    <w:rPr>
                      <w:rFonts w:ascii="Times New Roman" w:eastAsia="Times New Roman" w:hAnsi="Times New Roman" w:cs="Times New Roman"/>
                      <w:sz w:val="24"/>
                      <w:szCs w:val="24"/>
                      <w:lang w:eastAsia="tr-TR"/>
                    </w:rPr>
                    <w:t> </w:t>
                  </w:r>
                </w:p>
              </w:tc>
              <w:tc>
                <w:tcPr>
                  <w:tcW w:w="2190" w:type="dxa"/>
                  <w:vAlign w:val="center"/>
                  <w:hideMark/>
                </w:tcPr>
                <w:p w:rsidR="009903C4" w:rsidRPr="009903C4" w:rsidRDefault="009903C4" w:rsidP="009903C4">
                  <w:pPr>
                    <w:spacing w:after="0" w:line="240" w:lineRule="auto"/>
                    <w:rPr>
                      <w:rFonts w:ascii="Times New Roman" w:eastAsia="Times New Roman" w:hAnsi="Times New Roman" w:cs="Times New Roman"/>
                      <w:sz w:val="24"/>
                      <w:szCs w:val="24"/>
                      <w:lang w:eastAsia="tr-TR"/>
                    </w:rPr>
                  </w:pPr>
                  <w:r w:rsidRPr="009903C4">
                    <w:rPr>
                      <w:rFonts w:ascii="Times New Roman" w:eastAsia="Times New Roman" w:hAnsi="Times New Roman" w:cs="Times New Roman"/>
                      <w:sz w:val="24"/>
                      <w:szCs w:val="24"/>
                      <w:lang w:eastAsia="tr-TR"/>
                    </w:rPr>
                    <w:t> </w:t>
                  </w:r>
                </w:p>
              </w:tc>
            </w:tr>
          </w:tbl>
          <w:p w:rsidR="009903C4" w:rsidRPr="009903C4" w:rsidRDefault="009903C4" w:rsidP="009903C4">
            <w:pPr>
              <w:spacing w:after="0" w:line="240" w:lineRule="auto"/>
              <w:jc w:val="both"/>
              <w:textAlignment w:val="baseline"/>
              <w:rPr>
                <w:rFonts w:ascii="inherit" w:eastAsia="Times New Roman" w:hAnsi="inherit" w:cs="Arial"/>
                <w:color w:val="333333"/>
                <w:sz w:val="18"/>
                <w:szCs w:val="18"/>
                <w:lang w:eastAsia="tr-TR"/>
              </w:rPr>
            </w:pPr>
            <w:r w:rsidRPr="009903C4">
              <w:rPr>
                <w:rFonts w:ascii="inherit" w:eastAsia="Times New Roman" w:hAnsi="inherit" w:cs="Arial"/>
                <w:color w:val="333333"/>
                <w:sz w:val="12"/>
                <w:szCs w:val="12"/>
                <w:bdr w:val="none" w:sz="0" w:space="0" w:color="auto" w:frame="1"/>
                <w:lang w:eastAsia="tr-TR"/>
              </w:rPr>
              <w:t>NOT:</w:t>
            </w:r>
            <w:r w:rsidRPr="009903C4">
              <w:rPr>
                <w:rFonts w:ascii="inherit" w:eastAsia="Times New Roman" w:hAnsi="inherit" w:cs="Arial"/>
                <w:color w:val="333333"/>
                <w:sz w:val="18"/>
                <w:szCs w:val="18"/>
                <w:lang w:eastAsia="tr-TR"/>
              </w:rPr>
              <w:t> </w:t>
            </w:r>
            <w:r w:rsidRPr="009903C4">
              <w:rPr>
                <w:rFonts w:ascii="Verdana" w:eastAsia="Times New Roman" w:hAnsi="Verdana" w:cs="Arial"/>
                <w:color w:val="333333"/>
                <w:sz w:val="18"/>
                <w:szCs w:val="18"/>
                <w:bdr w:val="none" w:sz="0" w:space="0" w:color="auto" w:frame="1"/>
                <w:lang w:eastAsia="tr-TR"/>
              </w:rPr>
              <w:t>Yukarıda belirtilen hizmetlerden faydalanılmak üzere başvurulması için 3294 sayılı kanunun 2.  Maddesi gereğince başvuru sahiplerinin ve eşlerinin herhangi bir sosyal güvenlik kuruluşuna tabi olamama şartı aranmaktadır.</w:t>
            </w:r>
          </w:p>
          <w:p w:rsidR="009903C4" w:rsidRPr="009903C4" w:rsidRDefault="009903C4" w:rsidP="009903C4">
            <w:pPr>
              <w:spacing w:after="0" w:line="240" w:lineRule="auto"/>
              <w:jc w:val="both"/>
              <w:textAlignment w:val="baseline"/>
              <w:rPr>
                <w:rFonts w:ascii="inherit" w:eastAsia="Times New Roman" w:hAnsi="inherit" w:cs="Arial"/>
                <w:color w:val="333333"/>
                <w:sz w:val="18"/>
                <w:szCs w:val="18"/>
                <w:lang w:eastAsia="tr-TR"/>
              </w:rPr>
            </w:pPr>
            <w:r w:rsidRPr="009903C4">
              <w:rPr>
                <w:rFonts w:ascii="Verdana" w:eastAsia="Times New Roman" w:hAnsi="Verdana" w:cs="Arial"/>
                <w:color w:val="333333"/>
                <w:sz w:val="18"/>
                <w:szCs w:val="18"/>
                <w:bdr w:val="none" w:sz="0" w:space="0" w:color="auto" w:frame="1"/>
                <w:lang w:eastAsia="tr-TR"/>
              </w:rPr>
              <w:t>        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9903C4" w:rsidRPr="009903C4" w:rsidRDefault="009903C4" w:rsidP="009903C4">
            <w:pPr>
              <w:spacing w:after="0" w:line="240" w:lineRule="auto"/>
              <w:textAlignment w:val="baseline"/>
              <w:rPr>
                <w:rFonts w:ascii="inherit" w:eastAsia="Times New Roman" w:hAnsi="inherit" w:cs="Arial"/>
                <w:color w:val="333333"/>
                <w:sz w:val="18"/>
                <w:szCs w:val="18"/>
                <w:lang w:eastAsia="tr-TR"/>
              </w:rPr>
            </w:pPr>
            <w:r w:rsidRPr="009903C4">
              <w:rPr>
                <w:rFonts w:ascii="Verdana" w:eastAsia="Times New Roman" w:hAnsi="Verdana" w:cs="Arial"/>
                <w:color w:val="333333"/>
                <w:sz w:val="18"/>
                <w:szCs w:val="18"/>
                <w:bdr w:val="none" w:sz="0" w:space="0" w:color="auto" w:frame="1"/>
                <w:lang w:eastAsia="tr-TR"/>
              </w:rPr>
              <w:t> </w:t>
            </w:r>
          </w:p>
          <w:p w:rsidR="009903C4" w:rsidRPr="009903C4" w:rsidRDefault="009903C4" w:rsidP="009903C4">
            <w:pPr>
              <w:spacing w:after="0" w:line="240" w:lineRule="auto"/>
              <w:textAlignment w:val="baseline"/>
              <w:rPr>
                <w:rFonts w:ascii="inherit" w:eastAsia="Times New Roman" w:hAnsi="inherit" w:cs="Arial"/>
                <w:color w:val="333333"/>
                <w:sz w:val="18"/>
                <w:szCs w:val="18"/>
                <w:lang w:eastAsia="tr-TR"/>
              </w:rPr>
            </w:pPr>
            <w:r w:rsidRPr="009903C4">
              <w:rPr>
                <w:rFonts w:ascii="Verdana" w:eastAsia="Times New Roman" w:hAnsi="Verdana" w:cs="Arial"/>
                <w:color w:val="333333"/>
                <w:sz w:val="18"/>
                <w:szCs w:val="18"/>
                <w:bdr w:val="none" w:sz="0" w:space="0" w:color="auto" w:frame="1"/>
                <w:lang w:eastAsia="tr-TR"/>
              </w:rPr>
              <w:t>İlk Müracaat Yeri                                              İkinci Müracaat Yeri: </w:t>
            </w:r>
          </w:p>
          <w:p w:rsidR="009903C4" w:rsidRPr="009903C4" w:rsidRDefault="009903C4" w:rsidP="009903C4">
            <w:pPr>
              <w:spacing w:after="0" w:line="240" w:lineRule="auto"/>
              <w:textAlignment w:val="baseline"/>
              <w:rPr>
                <w:rFonts w:ascii="inherit" w:eastAsia="Times New Roman" w:hAnsi="inherit" w:cs="Arial"/>
                <w:color w:val="333333"/>
                <w:sz w:val="18"/>
                <w:szCs w:val="18"/>
                <w:lang w:eastAsia="tr-TR"/>
              </w:rPr>
            </w:pPr>
            <w:proofErr w:type="gramStart"/>
            <w:r w:rsidRPr="009903C4">
              <w:rPr>
                <w:rFonts w:ascii="Verdana" w:eastAsia="Times New Roman" w:hAnsi="Verdana" w:cs="Arial"/>
                <w:color w:val="333333"/>
                <w:sz w:val="18"/>
                <w:szCs w:val="18"/>
                <w:bdr w:val="none" w:sz="0" w:space="0" w:color="auto" w:frame="1"/>
                <w:lang w:eastAsia="tr-TR"/>
              </w:rPr>
              <w:t>İsim         : Sevda</w:t>
            </w:r>
            <w:proofErr w:type="gramEnd"/>
            <w:r w:rsidRPr="009903C4">
              <w:rPr>
                <w:rFonts w:ascii="Verdana" w:eastAsia="Times New Roman" w:hAnsi="Verdana" w:cs="Arial"/>
                <w:color w:val="333333"/>
                <w:sz w:val="18"/>
                <w:szCs w:val="18"/>
                <w:bdr w:val="none" w:sz="0" w:space="0" w:color="auto" w:frame="1"/>
                <w:lang w:eastAsia="tr-TR"/>
              </w:rPr>
              <w:t xml:space="preserve"> ÜNSAL</w:t>
            </w:r>
            <w:r w:rsidRPr="009903C4">
              <w:rPr>
                <w:rFonts w:ascii="inherit" w:eastAsia="Times New Roman" w:hAnsi="inherit" w:cs="Arial"/>
                <w:color w:val="333333"/>
                <w:sz w:val="18"/>
                <w:szCs w:val="18"/>
                <w:bdr w:val="none" w:sz="0" w:space="0" w:color="auto" w:frame="1"/>
                <w:lang w:eastAsia="tr-TR"/>
              </w:rPr>
              <w:t>                                                  İsim    : Serap ÖZMEN ÇETİN</w:t>
            </w:r>
          </w:p>
          <w:p w:rsidR="009903C4" w:rsidRPr="009903C4" w:rsidRDefault="009903C4" w:rsidP="009903C4">
            <w:pPr>
              <w:spacing w:after="0" w:line="240" w:lineRule="auto"/>
              <w:textAlignment w:val="baseline"/>
              <w:rPr>
                <w:rFonts w:ascii="inherit" w:eastAsia="Times New Roman" w:hAnsi="inherit" w:cs="Arial"/>
                <w:color w:val="333333"/>
                <w:sz w:val="18"/>
                <w:szCs w:val="18"/>
                <w:lang w:eastAsia="tr-TR"/>
              </w:rPr>
            </w:pPr>
            <w:proofErr w:type="gramStart"/>
            <w:r w:rsidRPr="009903C4">
              <w:rPr>
                <w:rFonts w:ascii="Verdana" w:eastAsia="Times New Roman" w:hAnsi="Verdana" w:cs="Arial"/>
                <w:color w:val="333333"/>
                <w:sz w:val="18"/>
                <w:szCs w:val="18"/>
                <w:bdr w:val="none" w:sz="0" w:space="0" w:color="auto" w:frame="1"/>
                <w:lang w:eastAsia="tr-TR"/>
              </w:rPr>
              <w:t>Unvan     : Vakıf</w:t>
            </w:r>
            <w:proofErr w:type="gramEnd"/>
            <w:r w:rsidRPr="009903C4">
              <w:rPr>
                <w:rFonts w:ascii="Verdana" w:eastAsia="Times New Roman" w:hAnsi="Verdana" w:cs="Arial"/>
                <w:color w:val="333333"/>
                <w:sz w:val="18"/>
                <w:szCs w:val="18"/>
                <w:bdr w:val="none" w:sz="0" w:space="0" w:color="auto" w:frame="1"/>
                <w:lang w:eastAsia="tr-TR"/>
              </w:rPr>
              <w:t xml:space="preserve"> Müdürü                                    Unvan:  Karaburun Kaymakam          </w:t>
            </w:r>
            <w:r w:rsidRPr="009903C4">
              <w:rPr>
                <w:rFonts w:ascii="Verdana" w:eastAsia="Times New Roman" w:hAnsi="Verdana" w:cs="Arial"/>
                <w:color w:val="333333"/>
                <w:sz w:val="18"/>
                <w:szCs w:val="18"/>
                <w:bdr w:val="none" w:sz="0" w:space="0" w:color="auto" w:frame="1"/>
                <w:lang w:eastAsia="tr-TR"/>
              </w:rPr>
              <w:br/>
              <w:t>Adres      : Hükümet Konağı  Karaburun              Adres :  Hükümet Konağı  Karaburun </w:t>
            </w:r>
            <w:r w:rsidRPr="009903C4">
              <w:rPr>
                <w:rFonts w:ascii="Verdana" w:eastAsia="Times New Roman" w:hAnsi="Verdana" w:cs="Arial"/>
                <w:color w:val="333333"/>
                <w:sz w:val="18"/>
                <w:szCs w:val="18"/>
                <w:bdr w:val="none" w:sz="0" w:space="0" w:color="auto" w:frame="1"/>
                <w:lang w:eastAsia="tr-TR"/>
              </w:rPr>
              <w:br/>
              <w:t>Tel.         :  731 30 01/14                                   Tel.      :  731 26 62</w:t>
            </w:r>
            <w:r w:rsidRPr="009903C4">
              <w:rPr>
                <w:rFonts w:ascii="Verdana" w:eastAsia="Times New Roman" w:hAnsi="Verdana" w:cs="Arial"/>
                <w:color w:val="333333"/>
                <w:sz w:val="18"/>
                <w:szCs w:val="18"/>
                <w:bdr w:val="none" w:sz="0" w:space="0" w:color="auto" w:frame="1"/>
                <w:lang w:eastAsia="tr-TR"/>
              </w:rPr>
              <w:br/>
            </w:r>
            <w:proofErr w:type="gramStart"/>
            <w:r w:rsidRPr="009903C4">
              <w:rPr>
                <w:rFonts w:ascii="Verdana" w:eastAsia="Times New Roman" w:hAnsi="Verdana" w:cs="Arial"/>
                <w:color w:val="333333"/>
                <w:sz w:val="18"/>
                <w:szCs w:val="18"/>
                <w:bdr w:val="none" w:sz="0" w:space="0" w:color="auto" w:frame="1"/>
                <w:lang w:eastAsia="tr-TR"/>
              </w:rPr>
              <w:t>Faks       :  73136</w:t>
            </w:r>
            <w:proofErr w:type="gramEnd"/>
            <w:r w:rsidRPr="009903C4">
              <w:rPr>
                <w:rFonts w:ascii="Verdana" w:eastAsia="Times New Roman" w:hAnsi="Verdana" w:cs="Arial"/>
                <w:color w:val="333333"/>
                <w:sz w:val="18"/>
                <w:szCs w:val="18"/>
                <w:bdr w:val="none" w:sz="0" w:space="0" w:color="auto" w:frame="1"/>
                <w:lang w:eastAsia="tr-TR"/>
              </w:rPr>
              <w:t> 12                                         Faks    : 731 36 12</w:t>
            </w:r>
            <w:r w:rsidRPr="009903C4">
              <w:rPr>
                <w:rFonts w:ascii="Verdana" w:eastAsia="Times New Roman" w:hAnsi="Verdana" w:cs="Arial"/>
                <w:color w:val="333333"/>
                <w:sz w:val="18"/>
                <w:szCs w:val="18"/>
                <w:bdr w:val="none" w:sz="0" w:space="0" w:color="auto" w:frame="1"/>
                <w:lang w:eastAsia="tr-TR"/>
              </w:rPr>
              <w:br/>
              <w:t>e-posta   : -                                                      e-posta :</w:t>
            </w:r>
            <w:r w:rsidRPr="009903C4">
              <w:rPr>
                <w:rFonts w:ascii="inherit" w:eastAsia="Times New Roman" w:hAnsi="inherit" w:cs="Arial"/>
                <w:color w:val="333333"/>
                <w:sz w:val="18"/>
                <w:szCs w:val="18"/>
                <w:bdr w:val="none" w:sz="0" w:space="0" w:color="auto" w:frame="1"/>
                <w:lang w:eastAsia="tr-TR"/>
              </w:rPr>
              <w:t> </w:t>
            </w:r>
            <w:hyperlink r:id="rId5" w:history="1">
              <w:r w:rsidRPr="009903C4">
                <w:rPr>
                  <w:rFonts w:ascii="Verdana" w:eastAsia="Times New Roman" w:hAnsi="Verdana" w:cs="Arial"/>
                  <w:color w:val="000036"/>
                  <w:sz w:val="18"/>
                  <w:szCs w:val="18"/>
                  <w:bdr w:val="none" w:sz="0" w:space="0" w:color="auto" w:frame="1"/>
                  <w:lang w:eastAsia="tr-TR"/>
                </w:rPr>
                <w:t>karaburun@icisleri.gov.tr</w:t>
              </w:r>
            </w:hyperlink>
          </w:p>
        </w:tc>
      </w:tr>
    </w:tbl>
    <w:p w:rsidR="00021365" w:rsidRDefault="00021365"/>
    <w:sectPr w:rsidR="00021365" w:rsidSect="00CF28C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3C4"/>
    <w:rsid w:val="00021365"/>
    <w:rsid w:val="009903C4"/>
    <w:rsid w:val="00CF28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903C4"/>
    <w:rPr>
      <w:b/>
      <w:bCs/>
    </w:rPr>
  </w:style>
  <w:style w:type="character" w:styleId="Kpr">
    <w:name w:val="Hyperlink"/>
    <w:basedOn w:val="VarsaylanParagrafYazTipi"/>
    <w:uiPriority w:val="99"/>
    <w:semiHidden/>
    <w:unhideWhenUsed/>
    <w:rsid w:val="009903C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903C4"/>
    <w:rPr>
      <w:b/>
      <w:bCs/>
    </w:rPr>
  </w:style>
  <w:style w:type="character" w:styleId="Kpr">
    <w:name w:val="Hyperlink"/>
    <w:basedOn w:val="VarsaylanParagrafYazTipi"/>
    <w:uiPriority w:val="99"/>
    <w:semiHidden/>
    <w:unhideWhenUsed/>
    <w:rsid w:val="009903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48440">
      <w:bodyDiv w:val="1"/>
      <w:marLeft w:val="0"/>
      <w:marRight w:val="0"/>
      <w:marTop w:val="0"/>
      <w:marBottom w:val="0"/>
      <w:divBdr>
        <w:top w:val="none" w:sz="0" w:space="0" w:color="auto"/>
        <w:left w:val="none" w:sz="0" w:space="0" w:color="auto"/>
        <w:bottom w:val="none" w:sz="0" w:space="0" w:color="auto"/>
        <w:right w:val="none" w:sz="0" w:space="0" w:color="auto"/>
      </w:divBdr>
      <w:divsChild>
        <w:div w:id="1017661390">
          <w:marLeft w:val="0"/>
          <w:marRight w:val="0"/>
          <w:marTop w:val="0"/>
          <w:marBottom w:val="0"/>
          <w:divBdr>
            <w:top w:val="none" w:sz="0" w:space="0" w:color="auto"/>
            <w:left w:val="none" w:sz="0" w:space="0" w:color="auto"/>
            <w:bottom w:val="none" w:sz="0" w:space="0" w:color="auto"/>
            <w:right w:val="none" w:sz="0" w:space="0" w:color="auto"/>
          </w:divBdr>
        </w:div>
        <w:div w:id="1682389136">
          <w:marLeft w:val="0"/>
          <w:marRight w:val="0"/>
          <w:marTop w:val="0"/>
          <w:marBottom w:val="0"/>
          <w:divBdr>
            <w:top w:val="none" w:sz="0" w:space="0" w:color="auto"/>
            <w:left w:val="none" w:sz="0" w:space="0" w:color="auto"/>
            <w:bottom w:val="none" w:sz="0" w:space="0" w:color="auto"/>
            <w:right w:val="none" w:sz="0" w:space="0" w:color="auto"/>
          </w:divBdr>
        </w:div>
        <w:div w:id="283773283">
          <w:marLeft w:val="0"/>
          <w:marRight w:val="0"/>
          <w:marTop w:val="0"/>
          <w:marBottom w:val="0"/>
          <w:divBdr>
            <w:top w:val="none" w:sz="0" w:space="0" w:color="auto"/>
            <w:left w:val="none" w:sz="0" w:space="0" w:color="auto"/>
            <w:bottom w:val="none" w:sz="0" w:space="0" w:color="auto"/>
            <w:right w:val="none" w:sz="0" w:space="0" w:color="auto"/>
          </w:divBdr>
        </w:div>
        <w:div w:id="555314558">
          <w:marLeft w:val="0"/>
          <w:marRight w:val="0"/>
          <w:marTop w:val="0"/>
          <w:marBottom w:val="0"/>
          <w:divBdr>
            <w:top w:val="none" w:sz="0" w:space="0" w:color="auto"/>
            <w:left w:val="none" w:sz="0" w:space="0" w:color="auto"/>
            <w:bottom w:val="none" w:sz="0" w:space="0" w:color="auto"/>
            <w:right w:val="none" w:sz="0" w:space="0" w:color="auto"/>
          </w:divBdr>
        </w:div>
        <w:div w:id="727652839">
          <w:marLeft w:val="0"/>
          <w:marRight w:val="0"/>
          <w:marTop w:val="0"/>
          <w:marBottom w:val="0"/>
          <w:divBdr>
            <w:top w:val="none" w:sz="0" w:space="0" w:color="auto"/>
            <w:left w:val="none" w:sz="0" w:space="0" w:color="auto"/>
            <w:bottom w:val="none" w:sz="0" w:space="0" w:color="auto"/>
            <w:right w:val="none" w:sz="0" w:space="0" w:color="auto"/>
          </w:divBdr>
        </w:div>
        <w:div w:id="943226420">
          <w:marLeft w:val="0"/>
          <w:marRight w:val="0"/>
          <w:marTop w:val="120"/>
          <w:marBottom w:val="120"/>
          <w:divBdr>
            <w:top w:val="none" w:sz="0" w:space="0" w:color="auto"/>
            <w:left w:val="none" w:sz="0" w:space="0" w:color="auto"/>
            <w:bottom w:val="none" w:sz="0" w:space="0" w:color="auto"/>
            <w:right w:val="none" w:sz="0" w:space="0" w:color="auto"/>
          </w:divBdr>
        </w:div>
        <w:div w:id="951975976">
          <w:marLeft w:val="0"/>
          <w:marRight w:val="0"/>
          <w:marTop w:val="0"/>
          <w:marBottom w:val="0"/>
          <w:divBdr>
            <w:top w:val="none" w:sz="0" w:space="0" w:color="auto"/>
            <w:left w:val="none" w:sz="0" w:space="0" w:color="auto"/>
            <w:bottom w:val="none" w:sz="0" w:space="0" w:color="auto"/>
            <w:right w:val="none" w:sz="0" w:space="0" w:color="auto"/>
          </w:divBdr>
        </w:div>
        <w:div w:id="106000834">
          <w:marLeft w:val="0"/>
          <w:marRight w:val="0"/>
          <w:marTop w:val="0"/>
          <w:marBottom w:val="0"/>
          <w:divBdr>
            <w:top w:val="none" w:sz="0" w:space="0" w:color="auto"/>
            <w:left w:val="none" w:sz="0" w:space="0" w:color="auto"/>
            <w:bottom w:val="none" w:sz="0" w:space="0" w:color="auto"/>
            <w:right w:val="none" w:sz="0" w:space="0" w:color="auto"/>
          </w:divBdr>
        </w:div>
        <w:div w:id="1373917803">
          <w:marLeft w:val="0"/>
          <w:marRight w:val="0"/>
          <w:marTop w:val="120"/>
          <w:marBottom w:val="120"/>
          <w:divBdr>
            <w:top w:val="none" w:sz="0" w:space="0" w:color="auto"/>
            <w:left w:val="none" w:sz="0" w:space="0" w:color="auto"/>
            <w:bottom w:val="none" w:sz="0" w:space="0" w:color="auto"/>
            <w:right w:val="none" w:sz="0" w:space="0" w:color="auto"/>
          </w:divBdr>
        </w:div>
        <w:div w:id="1749039824">
          <w:marLeft w:val="0"/>
          <w:marRight w:val="0"/>
          <w:marTop w:val="0"/>
          <w:marBottom w:val="0"/>
          <w:divBdr>
            <w:top w:val="none" w:sz="0" w:space="0" w:color="auto"/>
            <w:left w:val="none" w:sz="0" w:space="0" w:color="auto"/>
            <w:bottom w:val="none" w:sz="0" w:space="0" w:color="auto"/>
            <w:right w:val="none" w:sz="0" w:space="0" w:color="auto"/>
          </w:divBdr>
        </w:div>
        <w:div w:id="1474176069">
          <w:marLeft w:val="0"/>
          <w:marRight w:val="0"/>
          <w:marTop w:val="0"/>
          <w:marBottom w:val="0"/>
          <w:divBdr>
            <w:top w:val="none" w:sz="0" w:space="0" w:color="auto"/>
            <w:left w:val="none" w:sz="0" w:space="0" w:color="auto"/>
            <w:bottom w:val="none" w:sz="0" w:space="0" w:color="auto"/>
            <w:right w:val="none" w:sz="0" w:space="0" w:color="auto"/>
          </w:divBdr>
        </w:div>
        <w:div w:id="284511129">
          <w:marLeft w:val="0"/>
          <w:marRight w:val="0"/>
          <w:marTop w:val="120"/>
          <w:marBottom w:val="120"/>
          <w:divBdr>
            <w:top w:val="none" w:sz="0" w:space="0" w:color="auto"/>
            <w:left w:val="none" w:sz="0" w:space="0" w:color="auto"/>
            <w:bottom w:val="none" w:sz="0" w:space="0" w:color="auto"/>
            <w:right w:val="none" w:sz="0" w:space="0" w:color="auto"/>
          </w:divBdr>
        </w:div>
        <w:div w:id="1029182777">
          <w:marLeft w:val="0"/>
          <w:marRight w:val="0"/>
          <w:marTop w:val="0"/>
          <w:marBottom w:val="0"/>
          <w:divBdr>
            <w:top w:val="none" w:sz="0" w:space="0" w:color="auto"/>
            <w:left w:val="none" w:sz="0" w:space="0" w:color="auto"/>
            <w:bottom w:val="none" w:sz="0" w:space="0" w:color="auto"/>
            <w:right w:val="none" w:sz="0" w:space="0" w:color="auto"/>
          </w:divBdr>
        </w:div>
        <w:div w:id="1036345084">
          <w:marLeft w:val="0"/>
          <w:marRight w:val="0"/>
          <w:marTop w:val="0"/>
          <w:marBottom w:val="240"/>
          <w:divBdr>
            <w:top w:val="none" w:sz="0" w:space="0" w:color="auto"/>
            <w:left w:val="none" w:sz="0" w:space="0" w:color="auto"/>
            <w:bottom w:val="none" w:sz="0" w:space="0" w:color="auto"/>
            <w:right w:val="none" w:sz="0" w:space="0" w:color="auto"/>
          </w:divBdr>
        </w:div>
        <w:div w:id="264919491">
          <w:marLeft w:val="0"/>
          <w:marRight w:val="0"/>
          <w:marTop w:val="120"/>
          <w:marBottom w:val="120"/>
          <w:divBdr>
            <w:top w:val="none" w:sz="0" w:space="0" w:color="auto"/>
            <w:left w:val="none" w:sz="0" w:space="0" w:color="auto"/>
            <w:bottom w:val="none" w:sz="0" w:space="0" w:color="auto"/>
            <w:right w:val="none" w:sz="0" w:space="0" w:color="auto"/>
          </w:divBdr>
        </w:div>
        <w:div w:id="831799393">
          <w:marLeft w:val="0"/>
          <w:marRight w:val="0"/>
          <w:marTop w:val="0"/>
          <w:marBottom w:val="0"/>
          <w:divBdr>
            <w:top w:val="none" w:sz="0" w:space="0" w:color="auto"/>
            <w:left w:val="none" w:sz="0" w:space="0" w:color="auto"/>
            <w:bottom w:val="none" w:sz="0" w:space="0" w:color="auto"/>
            <w:right w:val="none" w:sz="0" w:space="0" w:color="auto"/>
          </w:divBdr>
        </w:div>
        <w:div w:id="1495491896">
          <w:marLeft w:val="0"/>
          <w:marRight w:val="0"/>
          <w:marTop w:val="0"/>
          <w:marBottom w:val="0"/>
          <w:divBdr>
            <w:top w:val="none" w:sz="0" w:space="0" w:color="auto"/>
            <w:left w:val="none" w:sz="0" w:space="0" w:color="auto"/>
            <w:bottom w:val="none" w:sz="0" w:space="0" w:color="auto"/>
            <w:right w:val="none" w:sz="0" w:space="0" w:color="auto"/>
          </w:divBdr>
        </w:div>
        <w:div w:id="975723880">
          <w:marLeft w:val="0"/>
          <w:marRight w:val="0"/>
          <w:marTop w:val="120"/>
          <w:marBottom w:val="120"/>
          <w:divBdr>
            <w:top w:val="none" w:sz="0" w:space="0" w:color="auto"/>
            <w:left w:val="none" w:sz="0" w:space="0" w:color="auto"/>
            <w:bottom w:val="none" w:sz="0" w:space="0" w:color="auto"/>
            <w:right w:val="none" w:sz="0" w:space="0" w:color="auto"/>
          </w:divBdr>
        </w:div>
        <w:div w:id="47071950">
          <w:marLeft w:val="0"/>
          <w:marRight w:val="0"/>
          <w:marTop w:val="0"/>
          <w:marBottom w:val="0"/>
          <w:divBdr>
            <w:top w:val="none" w:sz="0" w:space="0" w:color="auto"/>
            <w:left w:val="none" w:sz="0" w:space="0" w:color="auto"/>
            <w:bottom w:val="none" w:sz="0" w:space="0" w:color="auto"/>
            <w:right w:val="none" w:sz="0" w:space="0" w:color="auto"/>
          </w:divBdr>
        </w:div>
        <w:div w:id="2076394349">
          <w:marLeft w:val="0"/>
          <w:marRight w:val="0"/>
          <w:marTop w:val="0"/>
          <w:marBottom w:val="0"/>
          <w:divBdr>
            <w:top w:val="none" w:sz="0" w:space="0" w:color="auto"/>
            <w:left w:val="none" w:sz="0" w:space="0" w:color="auto"/>
            <w:bottom w:val="none" w:sz="0" w:space="0" w:color="auto"/>
            <w:right w:val="none" w:sz="0" w:space="0" w:color="auto"/>
          </w:divBdr>
        </w:div>
        <w:div w:id="1084689720">
          <w:marLeft w:val="0"/>
          <w:marRight w:val="0"/>
          <w:marTop w:val="120"/>
          <w:marBottom w:val="120"/>
          <w:divBdr>
            <w:top w:val="none" w:sz="0" w:space="0" w:color="auto"/>
            <w:left w:val="none" w:sz="0" w:space="0" w:color="auto"/>
            <w:bottom w:val="none" w:sz="0" w:space="0" w:color="auto"/>
            <w:right w:val="none" w:sz="0" w:space="0" w:color="auto"/>
          </w:divBdr>
        </w:div>
        <w:div w:id="568617929">
          <w:marLeft w:val="0"/>
          <w:marRight w:val="0"/>
          <w:marTop w:val="0"/>
          <w:marBottom w:val="0"/>
          <w:divBdr>
            <w:top w:val="none" w:sz="0" w:space="0" w:color="auto"/>
            <w:left w:val="none" w:sz="0" w:space="0" w:color="auto"/>
            <w:bottom w:val="none" w:sz="0" w:space="0" w:color="auto"/>
            <w:right w:val="none" w:sz="0" w:space="0" w:color="auto"/>
          </w:divBdr>
        </w:div>
        <w:div w:id="730425725">
          <w:marLeft w:val="0"/>
          <w:marRight w:val="0"/>
          <w:marTop w:val="0"/>
          <w:marBottom w:val="0"/>
          <w:divBdr>
            <w:top w:val="none" w:sz="0" w:space="0" w:color="auto"/>
            <w:left w:val="none" w:sz="0" w:space="0" w:color="auto"/>
            <w:bottom w:val="none" w:sz="0" w:space="0" w:color="auto"/>
            <w:right w:val="none" w:sz="0" w:space="0" w:color="auto"/>
          </w:divBdr>
        </w:div>
        <w:div w:id="2102528300">
          <w:marLeft w:val="0"/>
          <w:marRight w:val="0"/>
          <w:marTop w:val="120"/>
          <w:marBottom w:val="120"/>
          <w:divBdr>
            <w:top w:val="none" w:sz="0" w:space="0" w:color="auto"/>
            <w:left w:val="none" w:sz="0" w:space="0" w:color="auto"/>
            <w:bottom w:val="none" w:sz="0" w:space="0" w:color="auto"/>
            <w:right w:val="none" w:sz="0" w:space="0" w:color="auto"/>
          </w:divBdr>
        </w:div>
        <w:div w:id="1688603761">
          <w:marLeft w:val="0"/>
          <w:marRight w:val="0"/>
          <w:marTop w:val="0"/>
          <w:marBottom w:val="0"/>
          <w:divBdr>
            <w:top w:val="none" w:sz="0" w:space="0" w:color="auto"/>
            <w:left w:val="none" w:sz="0" w:space="0" w:color="auto"/>
            <w:bottom w:val="none" w:sz="0" w:space="0" w:color="auto"/>
            <w:right w:val="none" w:sz="0" w:space="0" w:color="auto"/>
          </w:divBdr>
        </w:div>
        <w:div w:id="1538738674">
          <w:marLeft w:val="0"/>
          <w:marRight w:val="0"/>
          <w:marTop w:val="0"/>
          <w:marBottom w:val="0"/>
          <w:divBdr>
            <w:top w:val="none" w:sz="0" w:space="0" w:color="auto"/>
            <w:left w:val="none" w:sz="0" w:space="0" w:color="auto"/>
            <w:bottom w:val="none" w:sz="0" w:space="0" w:color="auto"/>
            <w:right w:val="none" w:sz="0" w:space="0" w:color="auto"/>
          </w:divBdr>
        </w:div>
        <w:div w:id="1819423165">
          <w:marLeft w:val="0"/>
          <w:marRight w:val="0"/>
          <w:marTop w:val="120"/>
          <w:marBottom w:val="120"/>
          <w:divBdr>
            <w:top w:val="none" w:sz="0" w:space="0" w:color="auto"/>
            <w:left w:val="none" w:sz="0" w:space="0" w:color="auto"/>
            <w:bottom w:val="none" w:sz="0" w:space="0" w:color="auto"/>
            <w:right w:val="none" w:sz="0" w:space="0" w:color="auto"/>
          </w:divBdr>
        </w:div>
        <w:div w:id="734275338">
          <w:marLeft w:val="0"/>
          <w:marRight w:val="0"/>
          <w:marTop w:val="0"/>
          <w:marBottom w:val="0"/>
          <w:divBdr>
            <w:top w:val="none" w:sz="0" w:space="0" w:color="auto"/>
            <w:left w:val="none" w:sz="0" w:space="0" w:color="auto"/>
            <w:bottom w:val="none" w:sz="0" w:space="0" w:color="auto"/>
            <w:right w:val="none" w:sz="0" w:space="0" w:color="auto"/>
          </w:divBdr>
        </w:div>
        <w:div w:id="944308834">
          <w:marLeft w:val="0"/>
          <w:marRight w:val="0"/>
          <w:marTop w:val="0"/>
          <w:marBottom w:val="0"/>
          <w:divBdr>
            <w:top w:val="none" w:sz="0" w:space="0" w:color="auto"/>
            <w:left w:val="none" w:sz="0" w:space="0" w:color="auto"/>
            <w:bottom w:val="none" w:sz="0" w:space="0" w:color="auto"/>
            <w:right w:val="none" w:sz="0" w:space="0" w:color="auto"/>
          </w:divBdr>
        </w:div>
        <w:div w:id="1672440597">
          <w:marLeft w:val="0"/>
          <w:marRight w:val="0"/>
          <w:marTop w:val="0"/>
          <w:marBottom w:val="0"/>
          <w:divBdr>
            <w:top w:val="none" w:sz="0" w:space="0" w:color="auto"/>
            <w:left w:val="none" w:sz="0" w:space="0" w:color="auto"/>
            <w:bottom w:val="none" w:sz="0" w:space="0" w:color="auto"/>
            <w:right w:val="none" w:sz="0" w:space="0" w:color="auto"/>
          </w:divBdr>
        </w:div>
        <w:div w:id="594561401">
          <w:marLeft w:val="0"/>
          <w:marRight w:val="0"/>
          <w:marTop w:val="0"/>
          <w:marBottom w:val="0"/>
          <w:divBdr>
            <w:top w:val="none" w:sz="0" w:space="0" w:color="auto"/>
            <w:left w:val="none" w:sz="0" w:space="0" w:color="auto"/>
            <w:bottom w:val="none" w:sz="0" w:space="0" w:color="auto"/>
            <w:right w:val="none" w:sz="0" w:space="0" w:color="auto"/>
          </w:divBdr>
        </w:div>
        <w:div w:id="1093087378">
          <w:marLeft w:val="0"/>
          <w:marRight w:val="0"/>
          <w:marTop w:val="120"/>
          <w:marBottom w:val="120"/>
          <w:divBdr>
            <w:top w:val="none" w:sz="0" w:space="0" w:color="auto"/>
            <w:left w:val="none" w:sz="0" w:space="0" w:color="auto"/>
            <w:bottom w:val="none" w:sz="0" w:space="0" w:color="auto"/>
            <w:right w:val="none" w:sz="0" w:space="0" w:color="auto"/>
          </w:divBdr>
        </w:div>
        <w:div w:id="1668822582">
          <w:marLeft w:val="0"/>
          <w:marRight w:val="0"/>
          <w:marTop w:val="0"/>
          <w:marBottom w:val="0"/>
          <w:divBdr>
            <w:top w:val="none" w:sz="0" w:space="0" w:color="auto"/>
            <w:left w:val="none" w:sz="0" w:space="0" w:color="auto"/>
            <w:bottom w:val="none" w:sz="0" w:space="0" w:color="auto"/>
            <w:right w:val="none" w:sz="0" w:space="0" w:color="auto"/>
          </w:divBdr>
        </w:div>
        <w:div w:id="989402517">
          <w:marLeft w:val="0"/>
          <w:marRight w:val="0"/>
          <w:marTop w:val="0"/>
          <w:marBottom w:val="0"/>
          <w:divBdr>
            <w:top w:val="none" w:sz="0" w:space="0" w:color="auto"/>
            <w:left w:val="none" w:sz="0" w:space="0" w:color="auto"/>
            <w:bottom w:val="none" w:sz="0" w:space="0" w:color="auto"/>
            <w:right w:val="none" w:sz="0" w:space="0" w:color="auto"/>
          </w:divBdr>
        </w:div>
        <w:div w:id="163789109">
          <w:marLeft w:val="0"/>
          <w:marRight w:val="0"/>
          <w:marTop w:val="0"/>
          <w:marBottom w:val="0"/>
          <w:divBdr>
            <w:top w:val="none" w:sz="0" w:space="0" w:color="auto"/>
            <w:left w:val="none" w:sz="0" w:space="0" w:color="auto"/>
            <w:bottom w:val="none" w:sz="0" w:space="0" w:color="auto"/>
            <w:right w:val="none" w:sz="0" w:space="0" w:color="auto"/>
          </w:divBdr>
        </w:div>
        <w:div w:id="995376200">
          <w:marLeft w:val="0"/>
          <w:marRight w:val="0"/>
          <w:marTop w:val="120"/>
          <w:marBottom w:val="120"/>
          <w:divBdr>
            <w:top w:val="none" w:sz="0" w:space="0" w:color="auto"/>
            <w:left w:val="none" w:sz="0" w:space="0" w:color="auto"/>
            <w:bottom w:val="none" w:sz="0" w:space="0" w:color="auto"/>
            <w:right w:val="none" w:sz="0" w:space="0" w:color="auto"/>
          </w:divBdr>
        </w:div>
        <w:div w:id="673533562">
          <w:marLeft w:val="0"/>
          <w:marRight w:val="0"/>
          <w:marTop w:val="0"/>
          <w:marBottom w:val="0"/>
          <w:divBdr>
            <w:top w:val="none" w:sz="0" w:space="0" w:color="auto"/>
            <w:left w:val="none" w:sz="0" w:space="0" w:color="auto"/>
            <w:bottom w:val="none" w:sz="0" w:space="0" w:color="auto"/>
            <w:right w:val="none" w:sz="0" w:space="0" w:color="auto"/>
          </w:divBdr>
        </w:div>
        <w:div w:id="871113377">
          <w:marLeft w:val="0"/>
          <w:marRight w:val="0"/>
          <w:marTop w:val="0"/>
          <w:marBottom w:val="0"/>
          <w:divBdr>
            <w:top w:val="none" w:sz="0" w:space="0" w:color="auto"/>
            <w:left w:val="none" w:sz="0" w:space="0" w:color="auto"/>
            <w:bottom w:val="none" w:sz="0" w:space="0" w:color="auto"/>
            <w:right w:val="none" w:sz="0" w:space="0" w:color="auto"/>
          </w:divBdr>
        </w:div>
        <w:div w:id="318660477">
          <w:marLeft w:val="0"/>
          <w:marRight w:val="0"/>
          <w:marTop w:val="0"/>
          <w:marBottom w:val="0"/>
          <w:divBdr>
            <w:top w:val="none" w:sz="0" w:space="0" w:color="auto"/>
            <w:left w:val="none" w:sz="0" w:space="0" w:color="auto"/>
            <w:bottom w:val="none" w:sz="0" w:space="0" w:color="auto"/>
            <w:right w:val="none" w:sz="0" w:space="0" w:color="auto"/>
          </w:divBdr>
        </w:div>
        <w:div w:id="1462114975">
          <w:marLeft w:val="0"/>
          <w:marRight w:val="0"/>
          <w:marTop w:val="120"/>
          <w:marBottom w:val="120"/>
          <w:divBdr>
            <w:top w:val="none" w:sz="0" w:space="0" w:color="auto"/>
            <w:left w:val="none" w:sz="0" w:space="0" w:color="auto"/>
            <w:bottom w:val="none" w:sz="0" w:space="0" w:color="auto"/>
            <w:right w:val="none" w:sz="0" w:space="0" w:color="auto"/>
          </w:divBdr>
        </w:div>
        <w:div w:id="1458908578">
          <w:marLeft w:val="0"/>
          <w:marRight w:val="0"/>
          <w:marTop w:val="0"/>
          <w:marBottom w:val="0"/>
          <w:divBdr>
            <w:top w:val="none" w:sz="0" w:space="0" w:color="auto"/>
            <w:left w:val="none" w:sz="0" w:space="0" w:color="auto"/>
            <w:bottom w:val="none" w:sz="0" w:space="0" w:color="auto"/>
            <w:right w:val="none" w:sz="0" w:space="0" w:color="auto"/>
          </w:divBdr>
        </w:div>
        <w:div w:id="1209073787">
          <w:marLeft w:val="0"/>
          <w:marRight w:val="0"/>
          <w:marTop w:val="0"/>
          <w:marBottom w:val="0"/>
          <w:divBdr>
            <w:top w:val="none" w:sz="0" w:space="0" w:color="auto"/>
            <w:left w:val="none" w:sz="0" w:space="0" w:color="auto"/>
            <w:bottom w:val="none" w:sz="0" w:space="0" w:color="auto"/>
            <w:right w:val="none" w:sz="0" w:space="0" w:color="auto"/>
          </w:divBdr>
        </w:div>
        <w:div w:id="110326817">
          <w:marLeft w:val="0"/>
          <w:marRight w:val="0"/>
          <w:marTop w:val="0"/>
          <w:marBottom w:val="0"/>
          <w:divBdr>
            <w:top w:val="none" w:sz="0" w:space="0" w:color="auto"/>
            <w:left w:val="none" w:sz="0" w:space="0" w:color="auto"/>
            <w:bottom w:val="none" w:sz="0" w:space="0" w:color="auto"/>
            <w:right w:val="none" w:sz="0" w:space="0" w:color="auto"/>
          </w:divBdr>
        </w:div>
        <w:div w:id="959799049">
          <w:marLeft w:val="0"/>
          <w:marRight w:val="0"/>
          <w:marTop w:val="0"/>
          <w:marBottom w:val="0"/>
          <w:divBdr>
            <w:top w:val="none" w:sz="0" w:space="0" w:color="auto"/>
            <w:left w:val="none" w:sz="0" w:space="0" w:color="auto"/>
            <w:bottom w:val="none" w:sz="0" w:space="0" w:color="auto"/>
            <w:right w:val="none" w:sz="0" w:space="0" w:color="auto"/>
          </w:divBdr>
        </w:div>
        <w:div w:id="1987003817">
          <w:marLeft w:val="0"/>
          <w:marRight w:val="0"/>
          <w:marTop w:val="0"/>
          <w:marBottom w:val="0"/>
          <w:divBdr>
            <w:top w:val="none" w:sz="0" w:space="0" w:color="auto"/>
            <w:left w:val="none" w:sz="0" w:space="0" w:color="auto"/>
            <w:bottom w:val="none" w:sz="0" w:space="0" w:color="auto"/>
            <w:right w:val="none" w:sz="0" w:space="0" w:color="auto"/>
          </w:divBdr>
        </w:div>
        <w:div w:id="78447787">
          <w:marLeft w:val="0"/>
          <w:marRight w:val="0"/>
          <w:marTop w:val="120"/>
          <w:marBottom w:val="120"/>
          <w:divBdr>
            <w:top w:val="none" w:sz="0" w:space="0" w:color="auto"/>
            <w:left w:val="none" w:sz="0" w:space="0" w:color="auto"/>
            <w:bottom w:val="none" w:sz="0" w:space="0" w:color="auto"/>
            <w:right w:val="none" w:sz="0" w:space="0" w:color="auto"/>
          </w:divBdr>
        </w:div>
        <w:div w:id="1071000425">
          <w:marLeft w:val="0"/>
          <w:marRight w:val="0"/>
          <w:marTop w:val="0"/>
          <w:marBottom w:val="0"/>
          <w:divBdr>
            <w:top w:val="none" w:sz="0" w:space="0" w:color="auto"/>
            <w:left w:val="none" w:sz="0" w:space="0" w:color="auto"/>
            <w:bottom w:val="none" w:sz="0" w:space="0" w:color="auto"/>
            <w:right w:val="none" w:sz="0" w:space="0" w:color="auto"/>
          </w:divBdr>
        </w:div>
        <w:div w:id="1930387089">
          <w:marLeft w:val="0"/>
          <w:marRight w:val="0"/>
          <w:marTop w:val="0"/>
          <w:marBottom w:val="0"/>
          <w:divBdr>
            <w:top w:val="none" w:sz="0" w:space="0" w:color="auto"/>
            <w:left w:val="none" w:sz="0" w:space="0" w:color="auto"/>
            <w:bottom w:val="none" w:sz="0" w:space="0" w:color="auto"/>
            <w:right w:val="none" w:sz="0" w:space="0" w:color="auto"/>
          </w:divBdr>
        </w:div>
        <w:div w:id="307783588">
          <w:marLeft w:val="0"/>
          <w:marRight w:val="0"/>
          <w:marTop w:val="0"/>
          <w:marBottom w:val="0"/>
          <w:divBdr>
            <w:top w:val="none" w:sz="0" w:space="0" w:color="auto"/>
            <w:left w:val="none" w:sz="0" w:space="0" w:color="auto"/>
            <w:bottom w:val="none" w:sz="0" w:space="0" w:color="auto"/>
            <w:right w:val="none" w:sz="0" w:space="0" w:color="auto"/>
          </w:divBdr>
        </w:div>
        <w:div w:id="920481398">
          <w:marLeft w:val="0"/>
          <w:marRight w:val="0"/>
          <w:marTop w:val="120"/>
          <w:marBottom w:val="120"/>
          <w:divBdr>
            <w:top w:val="none" w:sz="0" w:space="0" w:color="auto"/>
            <w:left w:val="none" w:sz="0" w:space="0" w:color="auto"/>
            <w:bottom w:val="none" w:sz="0" w:space="0" w:color="auto"/>
            <w:right w:val="none" w:sz="0" w:space="0" w:color="auto"/>
          </w:divBdr>
        </w:div>
        <w:div w:id="1377042991">
          <w:marLeft w:val="0"/>
          <w:marRight w:val="0"/>
          <w:marTop w:val="0"/>
          <w:marBottom w:val="0"/>
          <w:divBdr>
            <w:top w:val="none" w:sz="0" w:space="0" w:color="auto"/>
            <w:left w:val="none" w:sz="0" w:space="0" w:color="auto"/>
            <w:bottom w:val="none" w:sz="0" w:space="0" w:color="auto"/>
            <w:right w:val="none" w:sz="0" w:space="0" w:color="auto"/>
          </w:divBdr>
        </w:div>
        <w:div w:id="1044596052">
          <w:marLeft w:val="0"/>
          <w:marRight w:val="0"/>
          <w:marTop w:val="0"/>
          <w:marBottom w:val="0"/>
          <w:divBdr>
            <w:top w:val="none" w:sz="0" w:space="0" w:color="auto"/>
            <w:left w:val="none" w:sz="0" w:space="0" w:color="auto"/>
            <w:bottom w:val="none" w:sz="0" w:space="0" w:color="auto"/>
            <w:right w:val="none" w:sz="0" w:space="0" w:color="auto"/>
          </w:divBdr>
        </w:div>
        <w:div w:id="1261138015">
          <w:marLeft w:val="0"/>
          <w:marRight w:val="0"/>
          <w:marTop w:val="120"/>
          <w:marBottom w:val="120"/>
          <w:divBdr>
            <w:top w:val="none" w:sz="0" w:space="0" w:color="auto"/>
            <w:left w:val="none" w:sz="0" w:space="0" w:color="auto"/>
            <w:bottom w:val="none" w:sz="0" w:space="0" w:color="auto"/>
            <w:right w:val="none" w:sz="0" w:space="0" w:color="auto"/>
          </w:divBdr>
        </w:div>
        <w:div w:id="541985545">
          <w:marLeft w:val="0"/>
          <w:marRight w:val="0"/>
          <w:marTop w:val="0"/>
          <w:marBottom w:val="0"/>
          <w:divBdr>
            <w:top w:val="none" w:sz="0" w:space="0" w:color="auto"/>
            <w:left w:val="none" w:sz="0" w:space="0" w:color="auto"/>
            <w:bottom w:val="none" w:sz="0" w:space="0" w:color="auto"/>
            <w:right w:val="none" w:sz="0" w:space="0" w:color="auto"/>
          </w:divBdr>
        </w:div>
        <w:div w:id="1678262306">
          <w:marLeft w:val="0"/>
          <w:marRight w:val="0"/>
          <w:marTop w:val="0"/>
          <w:marBottom w:val="0"/>
          <w:divBdr>
            <w:top w:val="none" w:sz="0" w:space="0" w:color="auto"/>
            <w:left w:val="none" w:sz="0" w:space="0" w:color="auto"/>
            <w:bottom w:val="none" w:sz="0" w:space="0" w:color="auto"/>
            <w:right w:val="none" w:sz="0" w:space="0" w:color="auto"/>
          </w:divBdr>
        </w:div>
        <w:div w:id="1888375544">
          <w:marLeft w:val="0"/>
          <w:marRight w:val="0"/>
          <w:marTop w:val="0"/>
          <w:marBottom w:val="0"/>
          <w:divBdr>
            <w:top w:val="none" w:sz="0" w:space="0" w:color="auto"/>
            <w:left w:val="none" w:sz="0" w:space="0" w:color="auto"/>
            <w:bottom w:val="none" w:sz="0" w:space="0" w:color="auto"/>
            <w:right w:val="none" w:sz="0" w:space="0" w:color="auto"/>
          </w:divBdr>
        </w:div>
        <w:div w:id="153763113">
          <w:marLeft w:val="0"/>
          <w:marRight w:val="0"/>
          <w:marTop w:val="120"/>
          <w:marBottom w:val="120"/>
          <w:divBdr>
            <w:top w:val="none" w:sz="0" w:space="0" w:color="auto"/>
            <w:left w:val="none" w:sz="0" w:space="0" w:color="auto"/>
            <w:bottom w:val="none" w:sz="0" w:space="0" w:color="auto"/>
            <w:right w:val="none" w:sz="0" w:space="0" w:color="auto"/>
          </w:divBdr>
        </w:div>
        <w:div w:id="1637447255">
          <w:marLeft w:val="0"/>
          <w:marRight w:val="0"/>
          <w:marTop w:val="0"/>
          <w:marBottom w:val="0"/>
          <w:divBdr>
            <w:top w:val="none" w:sz="0" w:space="0" w:color="auto"/>
            <w:left w:val="none" w:sz="0" w:space="0" w:color="auto"/>
            <w:bottom w:val="none" w:sz="0" w:space="0" w:color="auto"/>
            <w:right w:val="none" w:sz="0" w:space="0" w:color="auto"/>
          </w:divBdr>
        </w:div>
        <w:div w:id="217475839">
          <w:marLeft w:val="0"/>
          <w:marRight w:val="0"/>
          <w:marTop w:val="0"/>
          <w:marBottom w:val="0"/>
          <w:divBdr>
            <w:top w:val="none" w:sz="0" w:space="0" w:color="auto"/>
            <w:left w:val="none" w:sz="0" w:space="0" w:color="auto"/>
            <w:bottom w:val="none" w:sz="0" w:space="0" w:color="auto"/>
            <w:right w:val="none" w:sz="0" w:space="0" w:color="auto"/>
          </w:divBdr>
        </w:div>
        <w:div w:id="1675375976">
          <w:marLeft w:val="0"/>
          <w:marRight w:val="0"/>
          <w:marTop w:val="120"/>
          <w:marBottom w:val="120"/>
          <w:divBdr>
            <w:top w:val="none" w:sz="0" w:space="0" w:color="auto"/>
            <w:left w:val="none" w:sz="0" w:space="0" w:color="auto"/>
            <w:bottom w:val="none" w:sz="0" w:space="0" w:color="auto"/>
            <w:right w:val="none" w:sz="0" w:space="0" w:color="auto"/>
          </w:divBdr>
        </w:div>
        <w:div w:id="2015103780">
          <w:marLeft w:val="0"/>
          <w:marRight w:val="0"/>
          <w:marTop w:val="0"/>
          <w:marBottom w:val="0"/>
          <w:divBdr>
            <w:top w:val="none" w:sz="0" w:space="0" w:color="auto"/>
            <w:left w:val="none" w:sz="0" w:space="0" w:color="auto"/>
            <w:bottom w:val="none" w:sz="0" w:space="0" w:color="auto"/>
            <w:right w:val="none" w:sz="0" w:space="0" w:color="auto"/>
          </w:divBdr>
        </w:div>
        <w:div w:id="2041082301">
          <w:marLeft w:val="0"/>
          <w:marRight w:val="0"/>
          <w:marTop w:val="0"/>
          <w:marBottom w:val="0"/>
          <w:divBdr>
            <w:top w:val="none" w:sz="0" w:space="0" w:color="auto"/>
            <w:left w:val="none" w:sz="0" w:space="0" w:color="auto"/>
            <w:bottom w:val="none" w:sz="0" w:space="0" w:color="auto"/>
            <w:right w:val="none" w:sz="0" w:space="0" w:color="auto"/>
          </w:divBdr>
        </w:div>
        <w:div w:id="305865558">
          <w:marLeft w:val="0"/>
          <w:marRight w:val="0"/>
          <w:marTop w:val="120"/>
          <w:marBottom w:val="120"/>
          <w:divBdr>
            <w:top w:val="none" w:sz="0" w:space="0" w:color="auto"/>
            <w:left w:val="none" w:sz="0" w:space="0" w:color="auto"/>
            <w:bottom w:val="none" w:sz="0" w:space="0" w:color="auto"/>
            <w:right w:val="none" w:sz="0" w:space="0" w:color="auto"/>
          </w:divBdr>
        </w:div>
        <w:div w:id="667175562">
          <w:marLeft w:val="0"/>
          <w:marRight w:val="0"/>
          <w:marTop w:val="0"/>
          <w:marBottom w:val="0"/>
          <w:divBdr>
            <w:top w:val="none" w:sz="0" w:space="0" w:color="auto"/>
            <w:left w:val="none" w:sz="0" w:space="0" w:color="auto"/>
            <w:bottom w:val="none" w:sz="0" w:space="0" w:color="auto"/>
            <w:right w:val="none" w:sz="0" w:space="0" w:color="auto"/>
          </w:divBdr>
        </w:div>
        <w:div w:id="841701911">
          <w:marLeft w:val="0"/>
          <w:marRight w:val="0"/>
          <w:marTop w:val="0"/>
          <w:marBottom w:val="0"/>
          <w:divBdr>
            <w:top w:val="none" w:sz="0" w:space="0" w:color="auto"/>
            <w:left w:val="none" w:sz="0" w:space="0" w:color="auto"/>
            <w:bottom w:val="none" w:sz="0" w:space="0" w:color="auto"/>
            <w:right w:val="none" w:sz="0" w:space="0" w:color="auto"/>
          </w:divBdr>
        </w:div>
        <w:div w:id="944507341">
          <w:marLeft w:val="0"/>
          <w:marRight w:val="0"/>
          <w:marTop w:val="120"/>
          <w:marBottom w:val="120"/>
          <w:divBdr>
            <w:top w:val="none" w:sz="0" w:space="0" w:color="auto"/>
            <w:left w:val="none" w:sz="0" w:space="0" w:color="auto"/>
            <w:bottom w:val="none" w:sz="0" w:space="0" w:color="auto"/>
            <w:right w:val="none" w:sz="0" w:space="0" w:color="auto"/>
          </w:divBdr>
        </w:div>
        <w:div w:id="732510065">
          <w:marLeft w:val="0"/>
          <w:marRight w:val="-30"/>
          <w:marTop w:val="0"/>
          <w:marBottom w:val="0"/>
          <w:divBdr>
            <w:top w:val="none" w:sz="0" w:space="0" w:color="auto"/>
            <w:left w:val="none" w:sz="0" w:space="0" w:color="auto"/>
            <w:bottom w:val="none" w:sz="0" w:space="0" w:color="auto"/>
            <w:right w:val="none" w:sz="0" w:space="0" w:color="auto"/>
          </w:divBdr>
        </w:div>
        <w:div w:id="291330510">
          <w:marLeft w:val="0"/>
          <w:marRight w:val="-30"/>
          <w:marTop w:val="0"/>
          <w:marBottom w:val="0"/>
          <w:divBdr>
            <w:top w:val="none" w:sz="0" w:space="0" w:color="auto"/>
            <w:left w:val="none" w:sz="0" w:space="0" w:color="auto"/>
            <w:bottom w:val="none" w:sz="0" w:space="0" w:color="auto"/>
            <w:right w:val="none" w:sz="0" w:space="0" w:color="auto"/>
          </w:divBdr>
        </w:div>
        <w:div w:id="1201362793">
          <w:marLeft w:val="0"/>
          <w:marRight w:val="0"/>
          <w:marTop w:val="0"/>
          <w:marBottom w:val="0"/>
          <w:divBdr>
            <w:top w:val="none" w:sz="0" w:space="0" w:color="auto"/>
            <w:left w:val="none" w:sz="0" w:space="0" w:color="auto"/>
            <w:bottom w:val="none" w:sz="0" w:space="0" w:color="auto"/>
            <w:right w:val="none" w:sz="0" w:space="0" w:color="auto"/>
          </w:divBdr>
        </w:div>
        <w:div w:id="1765490766">
          <w:marLeft w:val="0"/>
          <w:marRight w:val="0"/>
          <w:marTop w:val="0"/>
          <w:marBottom w:val="0"/>
          <w:divBdr>
            <w:top w:val="none" w:sz="0" w:space="0" w:color="auto"/>
            <w:left w:val="none" w:sz="0" w:space="0" w:color="auto"/>
            <w:bottom w:val="none" w:sz="0" w:space="0" w:color="auto"/>
            <w:right w:val="none" w:sz="0" w:space="0" w:color="auto"/>
          </w:divBdr>
        </w:div>
        <w:div w:id="230039113">
          <w:marLeft w:val="0"/>
          <w:marRight w:val="0"/>
          <w:marTop w:val="0"/>
          <w:marBottom w:val="0"/>
          <w:divBdr>
            <w:top w:val="none" w:sz="0" w:space="0" w:color="auto"/>
            <w:left w:val="none" w:sz="0" w:space="0" w:color="auto"/>
            <w:bottom w:val="none" w:sz="0" w:space="0" w:color="auto"/>
            <w:right w:val="none" w:sz="0" w:space="0" w:color="auto"/>
          </w:divBdr>
        </w:div>
        <w:div w:id="1477650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raburun@icisleri.gov.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1627</Words>
  <Characters>9277</Characters>
  <Application>Microsoft Office Word</Application>
  <DocSecurity>0</DocSecurity>
  <Lines>77</Lines>
  <Paragraphs>21</Paragraphs>
  <ScaleCrop>false</ScaleCrop>
  <Company/>
  <LinksUpToDate>false</LinksUpToDate>
  <CharactersWithSpaces>10883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Aktaş</dc:creator>
  <cp:lastModifiedBy>Bayram Aktaş</cp:lastModifiedBy>
  <cp:revision>2</cp:revision>
  <dcterms:created xsi:type="dcterms:W3CDTF">2019-05-28T22:29:00Z</dcterms:created>
  <dcterms:modified xsi:type="dcterms:W3CDTF">2019-05-28T22:37:00Z</dcterms:modified>
</cp:coreProperties>
</file>